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ajorEastAsia" w:hAnsiTheme="minorHAnsi" w:cstheme="minorHAns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="Times New Roman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9A5D9C" w14:paraId="4D1B0C2A" w14:textId="77777777">
            <w:trPr>
              <w:trHeight w:val="288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Pr="009A5D9C" w:rsidRDefault="005F25C7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caps/>
                        <w:lang w:val="en-CA"/>
                      </w:rPr>
                    </w:pPr>
                    <w:r w:rsidRPr="009A5D9C"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</w:p>
                </w:tc>
              </w:sdtContent>
            </w:sdt>
          </w:tr>
          <w:tr w:rsidR="006D67CB" w:rsidRPr="009A5D9C" w14:paraId="41D74882" w14:textId="7777777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21FE7312" w:rsidR="006D67CB" w:rsidRPr="009A5D9C" w:rsidRDefault="00ED330C" w:rsidP="00ED330C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</w:pPr>
                    <w:proofErr w:type="spellStart"/>
                    <w:r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Midostaurin</w:t>
                    </w:r>
                    <w:proofErr w:type="spellEnd"/>
                    <w:r w:rsidR="00056D8B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 xml:space="preserve"> </w:t>
                    </w:r>
                    <w:r w:rsidR="004836F4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Manual Data Collection</w:t>
                    </w:r>
                    <w:r w:rsidR="006D67CB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:rsidRPr="009A5D9C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3C49494" w:rsidR="006D67CB" w:rsidRPr="009A5D9C" w:rsidRDefault="00056D8B" w:rsidP="00056D8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color w:val="FF0000"/>
                    <w:sz w:val="48"/>
                    <w:szCs w:val="48"/>
                  </w:rPr>
                </w:pPr>
                <w:r w:rsidRPr="009A5D9C"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  <w:t>High Cost Drug</w:t>
                </w:r>
              </w:p>
            </w:tc>
          </w:tr>
          <w:tr w:rsidR="006D67CB" w:rsidRPr="009A5D9C" w14:paraId="04133EE1" w14:textId="77777777">
            <w:trPr>
              <w:trHeight w:val="360"/>
              <w:jc w:val="center"/>
            </w:trPr>
            <w:sdt>
              <w:sdtPr>
                <w:rPr>
                  <w:rFonts w:asciiTheme="minorHAnsi" w:hAnsiTheme="minorHAnsi" w:cstheme="minorHAnsi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9-08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2AEA92EC" w14:textId="6814E20F" w:rsidR="006D67CB" w:rsidRPr="009A5D9C" w:rsidRDefault="00ED330C" w:rsidP="00ED330C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8/30</w:t>
                    </w:r>
                    <w:r w:rsidR="00A93484">
                      <w:rPr>
                        <w:rFonts w:asciiTheme="minorHAnsi" w:hAnsiTheme="minorHAnsi" w:cstheme="minorHAnsi"/>
                        <w:b/>
                        <w:bCs/>
                      </w:rPr>
                      <w:t>/2019</w:t>
                    </w:r>
                  </w:p>
                </w:tc>
              </w:sdtContent>
            </w:sdt>
          </w:tr>
        </w:tbl>
        <w:p w14:paraId="715FFABA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0A22AC3B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727315E4" w14:textId="77777777" w:rsidR="009A5D9C" w:rsidRPr="009A5D9C" w:rsidRDefault="009A5D9C">
          <w:pPr>
            <w:spacing w:after="200" w:line="276" w:lineRule="auto"/>
            <w:rPr>
              <w:rFonts w:asciiTheme="minorHAnsi" w:hAnsiTheme="minorHAnsi" w:cstheme="minorHAnsi"/>
              <w:lang w:val="en-CA"/>
            </w:rPr>
          </w:pPr>
          <w:r w:rsidRPr="009A5D9C">
            <w:rPr>
              <w:rFonts w:asciiTheme="minorHAnsi" w:hAnsiTheme="minorHAnsi" w:cstheme="minorHAnsi"/>
              <w:lang w:val="en-CA"/>
            </w:rPr>
            <w:br w:type="page"/>
          </w:r>
        </w:p>
        <w:p w14:paraId="6C269F5A" w14:textId="3A9EA029" w:rsidR="006D67CB" w:rsidRPr="009A5D9C" w:rsidRDefault="00ED330C" w:rsidP="00056D8B">
          <w:pPr>
            <w:rPr>
              <w:rFonts w:asciiTheme="minorHAnsi" w:hAnsiTheme="minorHAnsi" w:cstheme="minorHAnsi"/>
              <w:lang w:val="en-CA"/>
            </w:rPr>
          </w:pPr>
        </w:p>
      </w:sdtContent>
    </w:sdt>
    <w:bookmarkStart w:id="0" w:name="_Toc433729383" w:displacedByCustomXml="next"/>
    <w:bookmarkStart w:id="1" w:name="_Toc10013956" w:displacedByCustomXml="next"/>
    <w:bookmarkStart w:id="2" w:name="_Toc341433669" w:displacedByCustomXml="next"/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n-US"/>
        </w:rPr>
        <w:id w:val="-19537795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34C794" w14:textId="03ED6846" w:rsidR="009A5D9C" w:rsidRPr="009A5D9C" w:rsidRDefault="009A5D9C">
          <w:pPr>
            <w:pStyle w:val="TOCHeading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</w:rPr>
            <w:t>Table of Contents</w:t>
          </w:r>
        </w:p>
        <w:p w14:paraId="5B5A5CE5" w14:textId="76AF08FB" w:rsidR="00673D9A" w:rsidRPr="00673D9A" w:rsidRDefault="009A5D9C" w:rsidP="00673D9A">
          <w:pPr>
            <w:pStyle w:val="TOC1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r w:rsidRPr="009A5D9C">
            <w:rPr>
              <w:rFonts w:asciiTheme="minorHAnsi" w:hAnsiTheme="minorHAnsi" w:cstheme="minorHAnsi"/>
            </w:rPr>
            <w:fldChar w:fldCharType="begin"/>
          </w:r>
          <w:r w:rsidRPr="009A5D9C">
            <w:rPr>
              <w:rFonts w:asciiTheme="minorHAnsi" w:hAnsiTheme="minorHAnsi" w:cstheme="minorHAnsi"/>
            </w:rPr>
            <w:instrText xml:space="preserve"> TOC \o "1-3" \h \z \u </w:instrText>
          </w:r>
          <w:r w:rsidRPr="009A5D9C">
            <w:rPr>
              <w:rFonts w:asciiTheme="minorHAnsi" w:hAnsiTheme="minorHAnsi" w:cstheme="minorHAnsi"/>
            </w:rPr>
            <w:fldChar w:fldCharType="separate"/>
          </w:r>
          <w:hyperlink w:anchor="_Toc18055128" w:history="1">
            <w:r w:rsidR="00673D9A"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Version Control</w:t>
            </w:r>
            <w:r w:rsidR="00673D9A"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 xml:space="preserve">                          </w:t>
            </w:r>
            <w:r w:rsidR="00673D9A"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673D9A"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_Toc18055128 \h </w:instrText>
            </w:r>
            <w:r w:rsidR="00673D9A"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673D9A"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73D9A"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673D9A"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AAB168" w14:textId="3EA58DBB" w:rsidR="00673D9A" w:rsidRPr="00673D9A" w:rsidRDefault="00673D9A" w:rsidP="00673D9A">
          <w:pPr>
            <w:pStyle w:val="TOC1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29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Data Elements for Midostaurin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 xml:space="preserve">                          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_Toc18055129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64C072" w14:textId="1DEE06A1" w:rsidR="00673D9A" w:rsidRPr="00673D9A" w:rsidRDefault="00673D9A" w:rsidP="00673D9A">
          <w:pPr>
            <w:pStyle w:val="TOC1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30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Quality Assurance Checks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_Toc18055130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378AD7" w14:textId="2F020C81" w:rsidR="00673D9A" w:rsidRPr="00673D9A" w:rsidRDefault="00673D9A" w:rsidP="00673D9A">
          <w:pPr>
            <w:pStyle w:val="TOC2"/>
            <w:tabs>
              <w:tab w:val="right" w:pos="14390"/>
            </w:tabs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31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File Level Validations (Level 100)</w:t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_Toc18055131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D62123" w14:textId="3262C16C" w:rsidR="00673D9A" w:rsidRPr="00673D9A" w:rsidRDefault="00673D9A" w:rsidP="00673D9A">
          <w:pPr>
            <w:pStyle w:val="TOC2"/>
            <w:tabs>
              <w:tab w:val="right" w:pos="14390"/>
            </w:tabs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32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File Format Errors (Level 200)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_Toc18055132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C21D0B" w14:textId="3F75AAFE" w:rsidR="00673D9A" w:rsidRPr="00673D9A" w:rsidRDefault="00673D9A" w:rsidP="00673D9A">
          <w:pPr>
            <w:pStyle w:val="TOC2"/>
            <w:tabs>
              <w:tab w:val="right" w:pos="14390"/>
            </w:tabs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33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Content Errors, Record Rejected (Level 300)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_Toc18055133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E12D54" w14:textId="40BD247B" w:rsidR="00673D9A" w:rsidRPr="00673D9A" w:rsidRDefault="00673D9A" w:rsidP="00673D9A">
          <w:pPr>
            <w:pStyle w:val="TOC1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34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Data Submission Timelines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 xml:space="preserve">                          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_Toc18055134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94AC95" w14:textId="425D7B94" w:rsidR="00673D9A" w:rsidRPr="00673D9A" w:rsidRDefault="00673D9A" w:rsidP="00673D9A">
          <w:pPr>
            <w:pStyle w:val="TOC1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35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Appendix 1: Facility Numbers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 xml:space="preserve">                          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_Toc18055135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ADAB65" w14:textId="5F213A5D" w:rsidR="00673D9A" w:rsidRPr="00673D9A" w:rsidRDefault="00673D9A" w:rsidP="00673D9A">
          <w:pPr>
            <w:pStyle w:val="TOC1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18055136" w:history="1">
            <w:r w:rsidRPr="00673D9A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Appendix 2: MOHLTC Master Numbering System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 xml:space="preserve">                          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_Toc18055136 \h </w:instrTex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673D9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D93BFB" w14:textId="002660C0" w:rsidR="009A5D9C" w:rsidRPr="009A5D9C" w:rsidRDefault="009A5D9C" w:rsidP="00673D9A">
          <w:pPr>
            <w:jc w:val="both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EDC0EDE" w14:textId="77777777" w:rsidR="009A5D9C" w:rsidRPr="009A5D9C" w:rsidRDefault="009A5D9C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  <w:szCs w:val="28"/>
        </w:rPr>
      </w:pPr>
      <w:r w:rsidRPr="009A5D9C">
        <w:rPr>
          <w:rFonts w:asciiTheme="minorHAnsi" w:hAnsiTheme="minorHAnsi" w:cstheme="minorHAnsi"/>
        </w:rPr>
        <w:br w:type="page"/>
      </w:r>
    </w:p>
    <w:p w14:paraId="60DC6E5F" w14:textId="11FAD578" w:rsidR="00EE3BBB" w:rsidRPr="009A5D9C" w:rsidRDefault="00EE3BBB" w:rsidP="00056D8B">
      <w:pPr>
        <w:pStyle w:val="Heading1"/>
        <w:rPr>
          <w:rFonts w:asciiTheme="minorHAnsi" w:hAnsiTheme="minorHAnsi" w:cstheme="minorHAnsi"/>
        </w:rPr>
      </w:pPr>
      <w:bookmarkStart w:id="3" w:name="_Toc18055128"/>
      <w:r w:rsidRPr="009A5D9C">
        <w:rPr>
          <w:rFonts w:asciiTheme="minorHAnsi" w:hAnsiTheme="minorHAnsi" w:cstheme="minorHAnsi"/>
        </w:rPr>
        <w:lastRenderedPageBreak/>
        <w:t>Version Control</w:t>
      </w:r>
      <w:bookmarkEnd w:id="1"/>
      <w:bookmarkEnd w:id="0"/>
      <w:bookmarkEnd w:id="3"/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647"/>
        <w:gridCol w:w="1548"/>
        <w:gridCol w:w="3730"/>
      </w:tblGrid>
      <w:tr w:rsidR="00EE3BBB" w:rsidRPr="009A5D9C" w14:paraId="4B9C9BE7" w14:textId="77777777" w:rsidTr="0005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03832D66" w14:textId="77777777" w:rsidR="00EE3BBB" w:rsidRPr="009A5D9C" w:rsidRDefault="00EE3BB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962" w:type="pct"/>
          </w:tcPr>
          <w:p w14:paraId="5A715155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38" w:type="pct"/>
          </w:tcPr>
          <w:p w14:paraId="484A1B52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TFS#</w:t>
            </w:r>
          </w:p>
        </w:tc>
        <w:tc>
          <w:tcPr>
            <w:tcW w:w="1296" w:type="pct"/>
          </w:tcPr>
          <w:p w14:paraId="5E06F2C7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</w:tr>
      <w:tr w:rsidR="00EE3BBB" w:rsidRPr="009A5D9C" w14:paraId="0878BA55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7CA5CB94" w:rsidR="00EE3BBB" w:rsidRPr="009A5D9C" w:rsidRDefault="00ED330C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August 30</w:t>
            </w:r>
            <w:r w:rsidR="00056D8B" w:rsidRPr="009A5D9C">
              <w:rPr>
                <w:rFonts w:asciiTheme="minorHAnsi" w:hAnsiTheme="minorHAnsi" w:cstheme="minorHAnsi"/>
                <w:b w:val="0"/>
                <w:sz w:val="22"/>
                <w:szCs w:val="22"/>
              </w:rPr>
              <w:t>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Dictionary Drafted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15ADB531" w:rsidR="00EE3BBB" w:rsidRPr="009A5D9C" w:rsidRDefault="00ED330C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  <w:tr w:rsidR="00FC7A14" w:rsidRPr="009A5D9C" w14:paraId="4DE4577E" w14:textId="77777777" w:rsidTr="00056D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591C9AAD" w:rsidR="00FC7A14" w:rsidRPr="009A5D9C" w:rsidRDefault="00FC7A14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4538C72F" w14:textId="6D43B250" w:rsidR="00FC7A14" w:rsidRPr="009A5D9C" w:rsidRDefault="00FC7A14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2E3E2FFD" w14:textId="779A15D0" w:rsidR="00FC7A14" w:rsidRPr="009A5D9C" w:rsidRDefault="00FC7A14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40B1947B" w:rsidR="00FC7A14" w:rsidRPr="009A5D9C" w:rsidRDefault="00FC7A14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6DF" w:rsidRPr="009A5D9C" w14:paraId="41643F03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3DA41804" w:rsidR="00E046DF" w:rsidRPr="009A5D9C" w:rsidRDefault="00E046DF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278D9EC" w14:textId="4C0A2E6E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614CF2B9" w14:textId="3EBF4D6D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665DFCFC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FE74DC" w14:textId="4AC22801" w:rsidR="00CD6B58" w:rsidRPr="009A5D9C" w:rsidRDefault="00772AAB" w:rsidP="00056D8B">
      <w:pPr>
        <w:pStyle w:val="Heading1"/>
        <w:rPr>
          <w:rFonts w:asciiTheme="minorHAnsi" w:hAnsiTheme="minorHAnsi" w:cstheme="minorHAnsi"/>
          <w:lang w:val="en-CA"/>
        </w:rPr>
      </w:pPr>
      <w:bookmarkStart w:id="4" w:name="_Toc10013957"/>
      <w:bookmarkStart w:id="5" w:name="_Toc18055129"/>
      <w:r w:rsidRPr="009A5D9C">
        <w:rPr>
          <w:rFonts w:asciiTheme="minorHAnsi" w:hAnsiTheme="minorHAnsi" w:cstheme="minorHAnsi"/>
          <w:lang w:val="en-CA"/>
        </w:rPr>
        <w:t xml:space="preserve">Data Elements for </w:t>
      </w:r>
      <w:bookmarkEnd w:id="4"/>
      <w:proofErr w:type="spellStart"/>
      <w:r w:rsidR="00ED330C">
        <w:rPr>
          <w:rFonts w:asciiTheme="minorHAnsi" w:hAnsiTheme="minorHAnsi" w:cstheme="minorHAnsi"/>
          <w:lang w:val="en-CA"/>
        </w:rPr>
        <w:t>Midostaurin</w:t>
      </w:r>
      <w:bookmarkEnd w:id="5"/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"/>
        <w:gridCol w:w="1423"/>
        <w:gridCol w:w="2541"/>
        <w:gridCol w:w="1972"/>
        <w:gridCol w:w="1805"/>
        <w:gridCol w:w="1599"/>
        <w:gridCol w:w="831"/>
        <w:gridCol w:w="1434"/>
        <w:gridCol w:w="1146"/>
        <w:gridCol w:w="1311"/>
      </w:tblGrid>
      <w:tr w:rsidR="000A028F" w:rsidRPr="009A5D9C" w14:paraId="605ECB0B" w14:textId="77777777" w:rsidTr="000A028F">
        <w:trPr>
          <w:trHeight w:val="344"/>
          <w:tblHeader/>
        </w:trPr>
        <w:tc>
          <w:tcPr>
            <w:tcW w:w="110" w:type="pct"/>
            <w:shd w:val="clear" w:color="auto" w:fill="D9D9D9" w:themeFill="background1" w:themeFillShade="D9"/>
          </w:tcPr>
          <w:p w14:paraId="605ECB01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#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605ECB03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Data Element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605ECB04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COLUMN_NAME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14:paraId="605ECB05" w14:textId="1CBC1751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Definition (Description)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605ECB06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Format</w:t>
            </w:r>
          </w:p>
        </w:tc>
        <w:tc>
          <w:tcPr>
            <w:tcW w:w="683" w:type="pct"/>
            <w:shd w:val="clear" w:color="auto" w:fill="D9D9D9" w:themeFill="background1" w:themeFillShade="D9"/>
          </w:tcPr>
          <w:p w14:paraId="605ECB07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Valid values(Notes)</w:t>
            </w:r>
          </w:p>
        </w:tc>
        <w:tc>
          <w:tcPr>
            <w:tcW w:w="289" w:type="pct"/>
            <w:shd w:val="clear" w:color="auto" w:fill="D9D9D9" w:themeFill="background1" w:themeFillShade="D9"/>
          </w:tcPr>
          <w:p w14:paraId="1954BEA5" w14:textId="687BCC2F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Applies to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605ECB08" w14:textId="1245C2F4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Purpose and Use </w:t>
            </w:r>
          </w:p>
        </w:tc>
        <w:tc>
          <w:tcPr>
            <w:tcW w:w="398" w:type="pct"/>
            <w:shd w:val="clear" w:color="auto" w:fill="D9D9D9" w:themeFill="background1" w:themeFillShade="D9"/>
          </w:tcPr>
          <w:p w14:paraId="605ECB09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Mandatory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605ECB0A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Business key (Uniqueness)</w:t>
            </w:r>
          </w:p>
        </w:tc>
      </w:tr>
      <w:tr w:rsidR="000A028F" w:rsidRPr="009A5D9C" w14:paraId="605ECB16" w14:textId="77777777" w:rsidTr="000A028F">
        <w:tc>
          <w:tcPr>
            <w:tcW w:w="110" w:type="pct"/>
          </w:tcPr>
          <w:p w14:paraId="605ECB0C" w14:textId="77777777" w:rsidR="007458CD" w:rsidRPr="000A028F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6" w:type="pct"/>
          </w:tcPr>
          <w:p w14:paraId="605ECB0E" w14:textId="1A2B275A" w:rsidR="007458CD" w:rsidRPr="000A028F" w:rsidRDefault="00ED330C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712" w:type="pct"/>
          </w:tcPr>
          <w:p w14:paraId="605ECB0F" w14:textId="03474D85" w:rsidR="007458CD" w:rsidRPr="000A028F" w:rsidRDefault="00ED330C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813" w:type="pct"/>
          </w:tcPr>
          <w:p w14:paraId="605ECB10" w14:textId="257499B1" w:rsidR="007458CD" w:rsidRPr="000A028F" w:rsidRDefault="00ED330C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For each quarter, report on the unique number of AML patients (count) with a FLT3+ mutation. If a patient overlaps quarters, report the patient in the quarter that the diagnosis </w:t>
            </w:r>
            <w:proofErr w:type="gram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identified</w:t>
            </w:r>
            <w:proofErr w:type="gramEnd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8" w:type="pct"/>
          </w:tcPr>
          <w:p w14:paraId="605ECB11" w14:textId="03DED84B" w:rsidR="007458CD" w:rsidRPr="000A028F" w:rsidRDefault="00ED330C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NUM(3)</w:t>
            </w:r>
          </w:p>
        </w:tc>
        <w:tc>
          <w:tcPr>
            <w:tcW w:w="683" w:type="pct"/>
          </w:tcPr>
          <w:p w14:paraId="605ECB12" w14:textId="4EB53A71" w:rsidR="007458CD" w:rsidRPr="000A028F" w:rsidRDefault="007458CD" w:rsidP="00ED330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Valid values: </w:t>
            </w:r>
            <w:r w:rsidR="00ED330C"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0-999</w:t>
            </w:r>
          </w:p>
        </w:tc>
        <w:tc>
          <w:tcPr>
            <w:tcW w:w="289" w:type="pct"/>
          </w:tcPr>
          <w:p w14:paraId="3C08DDAA" w14:textId="2CD46D76" w:rsidR="007458CD" w:rsidRPr="000A028F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494" w:type="pct"/>
          </w:tcPr>
          <w:p w14:paraId="605ECB13" w14:textId="419AD6D6" w:rsidR="007458CD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 system planning, quality improvement and funding.</w:t>
            </w:r>
          </w:p>
        </w:tc>
        <w:tc>
          <w:tcPr>
            <w:tcW w:w="398" w:type="pct"/>
          </w:tcPr>
          <w:p w14:paraId="605ECB14" w14:textId="133CA5C3" w:rsidR="007458CD" w:rsidRPr="000A028F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56" w:type="pct"/>
          </w:tcPr>
          <w:p w14:paraId="605ECB15" w14:textId="447F7994" w:rsidR="007458CD" w:rsidRPr="000A028F" w:rsidRDefault="00A33B5A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A028F" w:rsidRPr="009A5D9C" w14:paraId="605ECB3F" w14:textId="77777777" w:rsidTr="000A028F">
        <w:tc>
          <w:tcPr>
            <w:tcW w:w="110" w:type="pct"/>
          </w:tcPr>
          <w:p w14:paraId="605ECB30" w14:textId="206ADC3A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6" w:type="pct"/>
          </w:tcPr>
          <w:p w14:paraId="605ECB32" w14:textId="66A70C31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712" w:type="pct"/>
          </w:tcPr>
          <w:p w14:paraId="605ECB33" w14:textId="03C7D941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813" w:type="pct"/>
          </w:tcPr>
          <w:p w14:paraId="605ECB34" w14:textId="7F0EE74F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 which the treatment takes place in.</w:t>
            </w:r>
          </w:p>
        </w:tc>
        <w:tc>
          <w:tcPr>
            <w:tcW w:w="588" w:type="pct"/>
          </w:tcPr>
          <w:p w14:paraId="605ECB35" w14:textId="3EDDF572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 (1)</w:t>
            </w:r>
          </w:p>
        </w:tc>
        <w:tc>
          <w:tcPr>
            <w:tcW w:w="683" w:type="pct"/>
          </w:tcPr>
          <w:p w14:paraId="605ECB36" w14:textId="11E9B945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Valid values: 1-4</w:t>
            </w:r>
          </w:p>
          <w:p w14:paraId="605ECB3A" w14:textId="79DAB93F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9" w:type="pct"/>
          </w:tcPr>
          <w:p w14:paraId="41B7EDE0" w14:textId="783D9600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494" w:type="pct"/>
          </w:tcPr>
          <w:p w14:paraId="605ECB3C" w14:textId="23790D6D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 system planning, quality improvement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funding.</w:t>
            </w:r>
          </w:p>
        </w:tc>
        <w:tc>
          <w:tcPr>
            <w:tcW w:w="398" w:type="pct"/>
          </w:tcPr>
          <w:p w14:paraId="605ECB3D" w14:textId="23FCC77D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56" w:type="pct"/>
          </w:tcPr>
          <w:p w14:paraId="605ECB3E" w14:textId="78C2681C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0A028F" w:rsidRPr="009A5D9C" w14:paraId="605ECB4A" w14:textId="77777777" w:rsidTr="000A028F">
        <w:trPr>
          <w:trHeight w:val="299"/>
        </w:trPr>
        <w:tc>
          <w:tcPr>
            <w:tcW w:w="110" w:type="pct"/>
          </w:tcPr>
          <w:p w14:paraId="605ECB40" w14:textId="5263796C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6" w:type="pct"/>
          </w:tcPr>
          <w:p w14:paraId="605ECB42" w14:textId="77777777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712" w:type="pct"/>
          </w:tcPr>
          <w:p w14:paraId="605ECB43" w14:textId="5AA53633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Facility_Number</w:t>
            </w:r>
            <w:proofErr w:type="spellEnd"/>
          </w:p>
        </w:tc>
        <w:tc>
          <w:tcPr>
            <w:tcW w:w="813" w:type="pct"/>
          </w:tcPr>
          <w:p w14:paraId="605ECB44" w14:textId="77777777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Submitting facility number</w:t>
            </w:r>
          </w:p>
        </w:tc>
        <w:tc>
          <w:tcPr>
            <w:tcW w:w="588" w:type="pct"/>
          </w:tcPr>
          <w:p w14:paraId="605ECB45" w14:textId="77777777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CHAR(3)</w:t>
            </w:r>
          </w:p>
        </w:tc>
        <w:tc>
          <w:tcPr>
            <w:tcW w:w="683" w:type="pct"/>
          </w:tcPr>
          <w:p w14:paraId="605ECB46" w14:textId="6CB849A5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Valid Ontario facility number as per MOHLTC classification Valid  values listed in Appendix-1</w:t>
            </w:r>
          </w:p>
        </w:tc>
        <w:tc>
          <w:tcPr>
            <w:tcW w:w="289" w:type="pct"/>
          </w:tcPr>
          <w:p w14:paraId="17132E30" w14:textId="599A6F53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494" w:type="pct"/>
          </w:tcPr>
          <w:p w14:paraId="605ECB47" w14:textId="0776BB35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Planning, quality improvement and funding.</w:t>
            </w:r>
          </w:p>
        </w:tc>
        <w:tc>
          <w:tcPr>
            <w:tcW w:w="398" w:type="pct"/>
          </w:tcPr>
          <w:p w14:paraId="605ECB48" w14:textId="7879FDE0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56" w:type="pct"/>
          </w:tcPr>
          <w:p w14:paraId="605ECB49" w14:textId="77777777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0A028F" w:rsidRPr="009A5D9C" w14:paraId="0B91E7E3" w14:textId="77777777" w:rsidTr="000A028F">
        <w:trPr>
          <w:trHeight w:val="299"/>
        </w:trPr>
        <w:tc>
          <w:tcPr>
            <w:tcW w:w="110" w:type="pct"/>
          </w:tcPr>
          <w:p w14:paraId="3F59A524" w14:textId="79DC8342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56" w:type="pct"/>
          </w:tcPr>
          <w:p w14:paraId="6D212B1F" w14:textId="703661AB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Identifier</w:t>
            </w:r>
          </w:p>
        </w:tc>
        <w:tc>
          <w:tcPr>
            <w:tcW w:w="712" w:type="pct"/>
          </w:tcPr>
          <w:p w14:paraId="2C802452" w14:textId="44519D9B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Patient_Identifier</w:t>
            </w:r>
            <w:proofErr w:type="spellEnd"/>
          </w:p>
        </w:tc>
        <w:tc>
          <w:tcPr>
            <w:tcW w:w="813" w:type="pct"/>
          </w:tcPr>
          <w:p w14:paraId="4E0E99E9" w14:textId="77777777" w:rsidR="0004770E" w:rsidRPr="0004770E" w:rsidRDefault="0004770E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Patient should be assigned a non-identifiable designation that is unique to that patient (i.e. 001, 002, </w:t>
            </w:r>
            <w:proofErr w:type="gramStart"/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003</w:t>
            </w:r>
            <w:proofErr w:type="gramEnd"/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). </w:t>
            </w:r>
          </w:p>
          <w:p w14:paraId="21337150" w14:textId="77777777" w:rsidR="0004770E" w:rsidRPr="0004770E" w:rsidRDefault="0004770E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do not include PHI.   </w:t>
            </w:r>
          </w:p>
          <w:p w14:paraId="4D8ED298" w14:textId="77777777" w:rsidR="0004770E" w:rsidRPr="0004770E" w:rsidRDefault="0004770E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FE3288" w14:textId="7B31E476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If patient receives, treatment in more than one quarter, the same patient identifier that </w:t>
            </w:r>
            <w:proofErr w:type="gram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originally assigned</w:t>
            </w:r>
            <w:proofErr w:type="gramEnd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should be used.</w:t>
            </w:r>
          </w:p>
        </w:tc>
        <w:tc>
          <w:tcPr>
            <w:tcW w:w="588" w:type="pct"/>
          </w:tcPr>
          <w:p w14:paraId="56181E48" w14:textId="77777777" w:rsidR="0004770E" w:rsidRPr="000A028F" w:rsidRDefault="0004770E" w:rsidP="0004770E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Unique designation of the submitting facilities choice.  </w:t>
            </w:r>
          </w:p>
          <w:p w14:paraId="14E575F5" w14:textId="6475CFFE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3" w:type="pct"/>
          </w:tcPr>
          <w:p w14:paraId="3C177E4A" w14:textId="77777777" w:rsidR="0004770E" w:rsidRPr="000A028F" w:rsidRDefault="0004770E" w:rsidP="0004770E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Unique designation of the submitting facilities choice.  </w:t>
            </w:r>
          </w:p>
          <w:p w14:paraId="408048B1" w14:textId="77777777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EAF6B8" w14:textId="5A7E75F6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do not include PHI.   </w:t>
            </w:r>
          </w:p>
        </w:tc>
        <w:tc>
          <w:tcPr>
            <w:tcW w:w="289" w:type="pct"/>
          </w:tcPr>
          <w:p w14:paraId="6E07CBF4" w14:textId="28FE8417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494" w:type="pct"/>
          </w:tcPr>
          <w:p w14:paraId="3C284B0C" w14:textId="41FCBC46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Planning, quality improvement and funding.</w:t>
            </w:r>
          </w:p>
        </w:tc>
        <w:tc>
          <w:tcPr>
            <w:tcW w:w="398" w:type="pct"/>
          </w:tcPr>
          <w:p w14:paraId="70D3EB7D" w14:textId="21E79DB1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56" w:type="pct"/>
          </w:tcPr>
          <w:p w14:paraId="0CFE1C57" w14:textId="0CD02393" w:rsidR="0004770E" w:rsidRPr="000A028F" w:rsidRDefault="0004770E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0A028F" w:rsidRPr="009A5D9C" w14:paraId="274A51EE" w14:textId="77777777" w:rsidTr="000A028F">
        <w:tc>
          <w:tcPr>
            <w:tcW w:w="110" w:type="pct"/>
          </w:tcPr>
          <w:p w14:paraId="7C52723E" w14:textId="0C40A9EE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56" w:type="pct"/>
          </w:tcPr>
          <w:p w14:paraId="489E2C29" w14:textId="77777777" w:rsidR="000A028F" w:rsidRPr="000A028F" w:rsidRDefault="000A028F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01F5A6DE" w14:textId="31F40CDA" w:rsidR="000A028F" w:rsidRPr="000A028F" w:rsidRDefault="000A028F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" w:type="pct"/>
          </w:tcPr>
          <w:p w14:paraId="480F4D51" w14:textId="7710FABB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813" w:type="pct"/>
          </w:tcPr>
          <w:p w14:paraId="0E15FEE3" w14:textId="616FCFF8" w:rsidR="000A028F" w:rsidRPr="000A028F" w:rsidRDefault="000A028F" w:rsidP="000A02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Total dose administered during the reporting period in milligrams.  </w:t>
            </w:r>
          </w:p>
        </w:tc>
        <w:tc>
          <w:tcPr>
            <w:tcW w:w="588" w:type="pct"/>
          </w:tcPr>
          <w:p w14:paraId="7CE00881" w14:textId="198A36A3" w:rsidR="000A028F" w:rsidRPr="000A028F" w:rsidRDefault="000A028F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NUM(5)</w:t>
            </w:r>
          </w:p>
        </w:tc>
        <w:tc>
          <w:tcPr>
            <w:tcW w:w="683" w:type="pct"/>
          </w:tcPr>
          <w:p w14:paraId="665EC103" w14:textId="77777777" w:rsidR="000A028F" w:rsidRPr="000A028F" w:rsidRDefault="000A028F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 xml:space="preserve">Valid values: </w:t>
            </w:r>
          </w:p>
          <w:p w14:paraId="5C1F79F6" w14:textId="77777777" w:rsidR="000A028F" w:rsidRPr="000A028F" w:rsidRDefault="000A028F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00001-99999</w:t>
            </w:r>
          </w:p>
          <w:p w14:paraId="39B325FD" w14:textId="3036C9BC" w:rsidR="000A028F" w:rsidRPr="000A028F" w:rsidRDefault="000A028F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</w:tcPr>
          <w:p w14:paraId="28C52EC2" w14:textId="3E96C575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494" w:type="pct"/>
          </w:tcPr>
          <w:p w14:paraId="2F9F85C5" w14:textId="3921F358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Funding and health system planning.</w:t>
            </w: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8" w:type="pct"/>
          </w:tcPr>
          <w:p w14:paraId="668148A3" w14:textId="77777777" w:rsidR="000A028F" w:rsidRPr="000A028F" w:rsidRDefault="000A028F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  <w:p w14:paraId="15DBA060" w14:textId="0DF794F8" w:rsidR="000A028F" w:rsidRPr="000A028F" w:rsidRDefault="000A028F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</w:tcPr>
          <w:p w14:paraId="25A43321" w14:textId="08CC94F9" w:rsidR="000A028F" w:rsidRPr="000A028F" w:rsidRDefault="000A028F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0A028F" w:rsidRPr="009A5D9C" w14:paraId="5F93E860" w14:textId="77777777" w:rsidTr="000A028F">
        <w:tc>
          <w:tcPr>
            <w:tcW w:w="110" w:type="pct"/>
          </w:tcPr>
          <w:p w14:paraId="0FCD9667" w14:textId="1A575BFA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6" w:type="pct"/>
          </w:tcPr>
          <w:p w14:paraId="3D28F104" w14:textId="3F7D68E1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712" w:type="pct"/>
          </w:tcPr>
          <w:p w14:paraId="7D10840D" w14:textId="3328475E" w:rsidR="000A028F" w:rsidRPr="000A028F" w:rsidRDefault="00463407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Treatment_</w:t>
            </w:r>
            <w:r w:rsidR="000A028F"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813" w:type="pct"/>
          </w:tcPr>
          <w:p w14:paraId="06C2262D" w14:textId="661D96EC" w:rsidR="000A028F" w:rsidRPr="000A028F" w:rsidRDefault="000A028F" w:rsidP="000A02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Indicate the type of treatment the patient was undergoing at the time that </w:t>
            </w: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midostaurin</w:t>
            </w:r>
            <w:proofErr w:type="spellEnd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was taken.</w:t>
            </w:r>
          </w:p>
        </w:tc>
        <w:tc>
          <w:tcPr>
            <w:tcW w:w="588" w:type="pct"/>
            <w:shd w:val="clear" w:color="auto" w:fill="auto"/>
          </w:tcPr>
          <w:p w14:paraId="103426B1" w14:textId="77777777" w:rsidR="000A028F" w:rsidRPr="000A028F" w:rsidRDefault="000A028F" w:rsidP="000A028F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Drop down options:</w:t>
            </w:r>
          </w:p>
          <w:p w14:paraId="3BBD1B69" w14:textId="77777777" w:rsidR="000A028F" w:rsidRPr="000A028F" w:rsidRDefault="000A028F" w:rsidP="000A028F">
            <w:pPr>
              <w:pStyle w:val="BodyText"/>
              <w:numPr>
                <w:ilvl w:val="0"/>
                <w:numId w:val="27"/>
              </w:numPr>
              <w:spacing w:before="32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Induction</w:t>
            </w:r>
          </w:p>
          <w:p w14:paraId="531B8C57" w14:textId="60D14D14" w:rsidR="000A028F" w:rsidRPr="000A028F" w:rsidRDefault="000A028F" w:rsidP="000A028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Inpatient Consolidation</w:t>
            </w:r>
          </w:p>
        </w:tc>
        <w:tc>
          <w:tcPr>
            <w:tcW w:w="683" w:type="pct"/>
          </w:tcPr>
          <w:p w14:paraId="0972BCE4" w14:textId="6AE4E3B0" w:rsidR="000A028F" w:rsidRPr="000A028F" w:rsidRDefault="000A028F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 be valid drop down option.</w:t>
            </w:r>
          </w:p>
        </w:tc>
        <w:tc>
          <w:tcPr>
            <w:tcW w:w="289" w:type="pct"/>
          </w:tcPr>
          <w:p w14:paraId="11C51C4C" w14:textId="56D970CE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494" w:type="pct"/>
          </w:tcPr>
          <w:p w14:paraId="51DB3C31" w14:textId="019C4368" w:rsidR="000A028F" w:rsidRPr="000A028F" w:rsidRDefault="000A028F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Funding and health system planning.</w:t>
            </w:r>
          </w:p>
        </w:tc>
        <w:tc>
          <w:tcPr>
            <w:tcW w:w="398" w:type="pct"/>
          </w:tcPr>
          <w:p w14:paraId="62A1008F" w14:textId="66573B50" w:rsidR="000A028F" w:rsidRPr="000A028F" w:rsidRDefault="000A028F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56" w:type="pct"/>
          </w:tcPr>
          <w:p w14:paraId="559F6935" w14:textId="1AE0FE99" w:rsidR="000A028F" w:rsidRPr="000A028F" w:rsidRDefault="000A028F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14:paraId="63B3B86C" w14:textId="77777777" w:rsidR="000A028F" w:rsidRDefault="000A028F" w:rsidP="00056D8B">
      <w:pPr>
        <w:pStyle w:val="Heading1"/>
        <w:rPr>
          <w:rFonts w:asciiTheme="minorHAnsi" w:hAnsiTheme="minorHAnsi" w:cstheme="minorHAnsi"/>
          <w:szCs w:val="22"/>
        </w:rPr>
      </w:pPr>
      <w:bookmarkStart w:id="6" w:name="_Appendix_-3:_Facility"/>
      <w:bookmarkStart w:id="7" w:name="_Toc10013958"/>
      <w:bookmarkStart w:id="8" w:name="_Toc341433674"/>
      <w:bookmarkStart w:id="9" w:name="_Toc355706397"/>
      <w:bookmarkEnd w:id="2"/>
      <w:bookmarkEnd w:id="6"/>
    </w:p>
    <w:p w14:paraId="599A2B05" w14:textId="05713966" w:rsidR="003A3D7D" w:rsidRPr="009A5D9C" w:rsidRDefault="003A3D7D" w:rsidP="00056D8B">
      <w:pPr>
        <w:pStyle w:val="Heading1"/>
        <w:rPr>
          <w:rFonts w:asciiTheme="minorHAnsi" w:hAnsiTheme="minorHAnsi" w:cstheme="minorHAnsi"/>
          <w:szCs w:val="22"/>
        </w:rPr>
      </w:pPr>
      <w:bookmarkStart w:id="10" w:name="_Toc18055130"/>
      <w:r w:rsidRPr="009A5D9C">
        <w:rPr>
          <w:rFonts w:asciiTheme="minorHAnsi" w:hAnsiTheme="minorHAnsi" w:cstheme="minorHAnsi"/>
          <w:szCs w:val="22"/>
        </w:rPr>
        <w:t>Quality Assurance Checks</w:t>
      </w:r>
      <w:bookmarkEnd w:id="7"/>
      <w:bookmarkEnd w:id="10"/>
    </w:p>
    <w:p w14:paraId="0A71519C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A5D9C">
        <w:rPr>
          <w:rFonts w:asciiTheme="minorHAnsi" w:hAnsiTheme="minorHAnsi" w:cstheme="minorHAnsi"/>
          <w:sz w:val="22"/>
          <w:szCs w:val="22"/>
        </w:rPr>
        <w:t>The QA checks are grouped by number</w:t>
      </w:r>
      <w:proofErr w:type="gramEnd"/>
      <w:r w:rsidRPr="009A5D9C">
        <w:rPr>
          <w:rFonts w:asciiTheme="minorHAnsi" w:hAnsiTheme="minorHAnsi" w:cstheme="minorHAnsi"/>
          <w:sz w:val="22"/>
          <w:szCs w:val="22"/>
        </w:rPr>
        <w:t xml:space="preserve"> as follows:</w:t>
      </w:r>
    </w:p>
    <w:p w14:paraId="38548BA3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A5D9C">
        <w:rPr>
          <w:rFonts w:asciiTheme="minorHAnsi" w:hAnsiTheme="minorHAnsi" w:cstheme="minorHAnsi"/>
          <w:sz w:val="22"/>
          <w:szCs w:val="22"/>
        </w:rPr>
        <w:t>100</w:t>
      </w:r>
      <w:proofErr w:type="gramEnd"/>
      <w:r w:rsidRPr="009A5D9C">
        <w:rPr>
          <w:rFonts w:asciiTheme="minorHAnsi" w:hAnsiTheme="minorHAnsi" w:cstheme="minorHAnsi"/>
          <w:sz w:val="22"/>
          <w:szCs w:val="22"/>
        </w:rPr>
        <w:t xml:space="preserve">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File level checks</w:t>
      </w:r>
    </w:p>
    <w:p w14:paraId="5B62EA67" w14:textId="71255696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A5D9C">
        <w:rPr>
          <w:rFonts w:asciiTheme="minorHAnsi" w:hAnsiTheme="minorHAnsi" w:cstheme="minorHAnsi"/>
          <w:sz w:val="22"/>
          <w:szCs w:val="22"/>
        </w:rPr>
        <w:t>200</w:t>
      </w:r>
      <w:proofErr w:type="gramEnd"/>
      <w:r w:rsidRPr="009A5D9C">
        <w:rPr>
          <w:rFonts w:asciiTheme="minorHAnsi" w:hAnsiTheme="minorHAnsi" w:cstheme="minorHAnsi"/>
          <w:sz w:val="22"/>
          <w:szCs w:val="22"/>
        </w:rPr>
        <w:t xml:space="preserve">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File format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rejected.</w:t>
      </w:r>
      <w:r w:rsidRPr="009A5D9C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9A5D9C">
        <w:rPr>
          <w:rFonts w:asciiTheme="minorHAnsi" w:hAnsiTheme="minorHAnsi" w:cstheme="minorHAnsi"/>
          <w:sz w:val="22"/>
          <w:szCs w:val="22"/>
        </w:rPr>
        <w:t>300</w:t>
      </w:r>
      <w:proofErr w:type="gramEnd"/>
      <w:r w:rsidRPr="009A5D9C">
        <w:rPr>
          <w:rFonts w:asciiTheme="minorHAnsi" w:hAnsiTheme="minorHAnsi" w:cstheme="minorHAnsi"/>
          <w:sz w:val="22"/>
          <w:szCs w:val="22"/>
        </w:rPr>
        <w:t xml:space="preserve">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Rejected content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rejected.</w:t>
      </w:r>
      <w:r w:rsidRPr="009A5D9C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9A5D9C">
        <w:rPr>
          <w:rFonts w:asciiTheme="minorHAnsi" w:hAnsiTheme="minorHAnsi" w:cstheme="minorHAnsi"/>
          <w:sz w:val="22"/>
          <w:szCs w:val="22"/>
        </w:rPr>
        <w:t>400</w:t>
      </w:r>
      <w:proofErr w:type="gramEnd"/>
      <w:r w:rsidRPr="009A5D9C">
        <w:rPr>
          <w:rFonts w:asciiTheme="minorHAnsi" w:hAnsiTheme="minorHAnsi" w:cstheme="minorHAnsi"/>
          <w:sz w:val="22"/>
          <w:szCs w:val="22"/>
        </w:rPr>
        <w:t xml:space="preserve">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Non-rejected content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retained, including erroneous field.</w:t>
      </w:r>
      <w:r w:rsidRPr="009A5D9C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9A5D9C">
        <w:rPr>
          <w:rFonts w:asciiTheme="minorHAnsi" w:hAnsiTheme="minorHAnsi" w:cstheme="minorHAnsi"/>
          <w:sz w:val="22"/>
          <w:szCs w:val="22"/>
        </w:rPr>
        <w:t>500</w:t>
      </w:r>
      <w:proofErr w:type="gramEnd"/>
      <w:r w:rsidRPr="009A5D9C">
        <w:rPr>
          <w:rFonts w:asciiTheme="minorHAnsi" w:hAnsiTheme="minorHAnsi" w:cstheme="minorHAnsi"/>
          <w:sz w:val="22"/>
          <w:szCs w:val="22"/>
        </w:rPr>
        <w:t xml:space="preserve">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Apparent duplicate record warnings</w:t>
      </w:r>
      <w:r w:rsidRPr="009A5D9C">
        <w:rPr>
          <w:rFonts w:asciiTheme="minorHAnsi" w:hAnsiTheme="minorHAnsi" w:cstheme="minorHAnsi"/>
          <w:sz w:val="22"/>
          <w:szCs w:val="22"/>
        </w:rPr>
        <w:t>: These are not necessarily errors, but could be.</w:t>
      </w:r>
    </w:p>
    <w:p w14:paraId="7CC74DBA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1" w:name="_Toc408909733"/>
      <w:bookmarkStart w:id="12" w:name="_Toc413136021"/>
      <w:bookmarkStart w:id="13" w:name="_Toc10013959"/>
      <w:bookmarkStart w:id="14" w:name="_Toc18055131"/>
      <w:r w:rsidRPr="009A5D9C">
        <w:rPr>
          <w:rFonts w:asciiTheme="minorHAnsi" w:hAnsiTheme="minorHAnsi" w:cstheme="minorHAnsi"/>
          <w:sz w:val="22"/>
          <w:szCs w:val="22"/>
        </w:rPr>
        <w:t>Validations: File Level Validation</w:t>
      </w:r>
      <w:bookmarkEnd w:id="11"/>
      <w:r w:rsidRPr="009A5D9C">
        <w:rPr>
          <w:rFonts w:asciiTheme="minorHAnsi" w:hAnsiTheme="minorHAnsi" w:cstheme="minorHAnsi"/>
          <w:sz w:val="22"/>
          <w:szCs w:val="22"/>
        </w:rPr>
        <w:t>s (Level 100)</w:t>
      </w:r>
      <w:bookmarkEnd w:id="12"/>
      <w:bookmarkEnd w:id="13"/>
      <w:bookmarkEnd w:id="14"/>
    </w:p>
    <w:p w14:paraId="04FDD062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 xml:space="preserve">The following rules </w:t>
      </w:r>
      <w:proofErr w:type="gramStart"/>
      <w:r w:rsidRPr="009A5D9C">
        <w:rPr>
          <w:rFonts w:asciiTheme="minorHAnsi" w:hAnsiTheme="minorHAnsi" w:cstheme="minorHAnsi"/>
          <w:sz w:val="22"/>
          <w:szCs w:val="22"/>
        </w:rPr>
        <w:t>will be applied and checked against every file submitted for SSO program</w:t>
      </w:r>
      <w:proofErr w:type="gramEnd"/>
      <w:r w:rsidRPr="009A5D9C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783"/>
        <w:gridCol w:w="7641"/>
        <w:gridCol w:w="3629"/>
        <w:gridCol w:w="786"/>
      </w:tblGrid>
      <w:tr w:rsidR="003A3D7D" w:rsidRPr="009A5D9C" w14:paraId="3EEE4544" w14:textId="77777777" w:rsidTr="00056D8B">
        <w:trPr>
          <w:tblHeader/>
        </w:trPr>
        <w:tc>
          <w:tcPr>
            <w:tcW w:w="191" w:type="pct"/>
            <w:shd w:val="clear" w:color="auto" w:fill="F2F2F2" w:themeFill="background1" w:themeFillShade="F2"/>
          </w:tcPr>
          <w:p w14:paraId="1830042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051C7A7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30927AA6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14:paraId="7E78093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5E069E2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3A945DBC" w14:textId="77777777" w:rsidTr="00056D8B">
        <w:tc>
          <w:tcPr>
            <w:tcW w:w="191" w:type="pct"/>
            <w:shd w:val="clear" w:color="auto" w:fill="FFFFFF" w:themeFill="background1"/>
          </w:tcPr>
          <w:p w14:paraId="55E4084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620" w:type="pct"/>
            <w:shd w:val="clear" w:color="auto" w:fill="FFFFFF" w:themeFill="background1"/>
          </w:tcPr>
          <w:p w14:paraId="281EB668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Header</w:t>
            </w:r>
          </w:p>
        </w:tc>
        <w:tc>
          <w:tcPr>
            <w:tcW w:w="2655" w:type="pct"/>
            <w:shd w:val="clear" w:color="auto" w:fill="FFFFFF" w:themeFill="background1"/>
          </w:tcPr>
          <w:p w14:paraId="3D487E1C" w14:textId="20E9BA2D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Header list in </w:t>
            </w:r>
            <w:r w:rsidR="00B658B5" w:rsidRPr="009A5D9C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file is incorrect</w:t>
            </w:r>
          </w:p>
        </w:tc>
        <w:tc>
          <w:tcPr>
            <w:tcW w:w="1261" w:type="pct"/>
            <w:shd w:val="clear" w:color="auto" w:fill="FFFFFF" w:themeFill="background1"/>
          </w:tcPr>
          <w:p w14:paraId="211AD935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Header list is incorrect.</w:t>
            </w:r>
          </w:p>
        </w:tc>
        <w:tc>
          <w:tcPr>
            <w:tcW w:w="273" w:type="pct"/>
            <w:shd w:val="clear" w:color="auto" w:fill="FFFFFF" w:themeFill="background1"/>
          </w:tcPr>
          <w:p w14:paraId="1E0B825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408960AF" w14:textId="77777777" w:rsidTr="00056D8B">
        <w:tc>
          <w:tcPr>
            <w:tcW w:w="191" w:type="pct"/>
            <w:shd w:val="clear" w:color="auto" w:fill="FFFFFF" w:themeFill="background1"/>
          </w:tcPr>
          <w:p w14:paraId="68DCC1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620" w:type="pct"/>
            <w:shd w:val="clear" w:color="auto" w:fill="FFFFFF" w:themeFill="background1"/>
          </w:tcPr>
          <w:p w14:paraId="77E9BB91" w14:textId="206432FF" w:rsidR="003A3D7D" w:rsidRPr="009A5D9C" w:rsidRDefault="00056D8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Incorrect number of c</w:t>
            </w:r>
            <w:r w:rsidR="003A3D7D" w:rsidRPr="009A5D9C">
              <w:rPr>
                <w:rFonts w:asciiTheme="minorHAnsi" w:hAnsiTheme="minorHAnsi" w:cstheme="minorHAnsi"/>
                <w:sz w:val="22"/>
                <w:szCs w:val="22"/>
              </w:rPr>
              <w:t>olumns</w:t>
            </w:r>
          </w:p>
        </w:tc>
        <w:tc>
          <w:tcPr>
            <w:tcW w:w="2655" w:type="pct"/>
            <w:shd w:val="clear" w:color="auto" w:fill="FFFFFF" w:themeFill="background1"/>
          </w:tcPr>
          <w:p w14:paraId="5CCDAC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Record in file has incorrect number of data elements</w:t>
            </w:r>
          </w:p>
        </w:tc>
        <w:tc>
          <w:tcPr>
            <w:tcW w:w="1261" w:type="pct"/>
            <w:shd w:val="clear" w:color="auto" w:fill="FFFFFF" w:themeFill="background1"/>
          </w:tcPr>
          <w:p w14:paraId="596B098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Record has incorrect number of data elements.</w:t>
            </w:r>
          </w:p>
        </w:tc>
        <w:tc>
          <w:tcPr>
            <w:tcW w:w="273" w:type="pct"/>
            <w:shd w:val="clear" w:color="auto" w:fill="FFFFFF" w:themeFill="background1"/>
          </w:tcPr>
          <w:p w14:paraId="7A58ED0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8C7FC57" w14:textId="77777777" w:rsidTr="00056D8B">
        <w:tc>
          <w:tcPr>
            <w:tcW w:w="191" w:type="pct"/>
            <w:shd w:val="clear" w:color="auto" w:fill="FFFFFF" w:themeFill="background1"/>
          </w:tcPr>
          <w:p w14:paraId="714EF64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620" w:type="pct"/>
            <w:shd w:val="clear" w:color="auto" w:fill="FFFFFF" w:themeFill="background1"/>
          </w:tcPr>
          <w:p w14:paraId="7D4A364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name mask</w:t>
            </w:r>
          </w:p>
        </w:tc>
        <w:tc>
          <w:tcPr>
            <w:tcW w:w="2655" w:type="pct"/>
            <w:shd w:val="clear" w:color="auto" w:fill="FFFFFF" w:themeFill="background1"/>
          </w:tcPr>
          <w:p w14:paraId="2310A4F3" w14:textId="183276B6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File name does not follow the convention for file name mask: </w:t>
            </w:r>
            <w:r w:rsidR="000A028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ALMido</w:t>
            </w: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_nnn_ffff_ffffQx.</w:t>
            </w:r>
            <w:r w:rsidR="00B658B5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xlsx</w:t>
            </w:r>
          </w:p>
          <w:p w14:paraId="49CC4CB2" w14:textId="77777777" w:rsidR="00BD3314" w:rsidRPr="009A5D9C" w:rsidRDefault="00BD3314" w:rsidP="00056D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Where:</w:t>
            </w:r>
          </w:p>
          <w:p w14:paraId="3DA7317D" w14:textId="0FB7E622" w:rsidR="00BD3314" w:rsidRPr="009A5D9C" w:rsidRDefault="000A028F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ALMido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the program data needed (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cute Leukemia Midostaurin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522266AB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nnn: the three-digit code of the submitting site (e.g. 567)</w:t>
            </w:r>
          </w:p>
          <w:p w14:paraId="0CC99B4C" w14:textId="756A857F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ffff _ffff: the two calendar years that make up the fiscal year separated by an underscore character (e.g. 20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19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_20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20)</w:t>
            </w:r>
          </w:p>
          <w:p w14:paraId="2D5758AD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Q: a fixed character for Quarter</w:t>
            </w:r>
          </w:p>
          <w:p w14:paraId="0AF1A2D1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x: the quarter within the fiscal, which is always an integer number between 1 and 4 (e.g. 3)</w:t>
            </w:r>
          </w:p>
          <w:p w14:paraId="72FFE7B7" w14:textId="480D7B12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that the file includes comma-separated values.</w:t>
            </w:r>
          </w:p>
          <w:p w14:paraId="5E6955BC" w14:textId="2FACC50E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Example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: 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ALMido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_567_2015_2016Q3.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</w:p>
          <w:p w14:paraId="7218FA6E" w14:textId="22A31B06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: This validation should be non-case-sensitive so that, for example, the string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 can also be sent as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".</w:t>
            </w:r>
          </w:p>
        </w:tc>
        <w:tc>
          <w:tcPr>
            <w:tcW w:w="1261" w:type="pct"/>
            <w:shd w:val="clear" w:color="auto" w:fill="FFFFFF" w:themeFill="background1"/>
          </w:tcPr>
          <w:p w14:paraId="434C392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File Error - File </w:t>
            </w:r>
            <w:proofErr w:type="gramStart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is incorrectly named</w:t>
            </w:r>
            <w:proofErr w:type="gramEnd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3" w:type="pct"/>
            <w:shd w:val="clear" w:color="auto" w:fill="FFFFFF" w:themeFill="background1"/>
          </w:tcPr>
          <w:p w14:paraId="5E3A973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E0F8FBE" w14:textId="77777777" w:rsidTr="00056D8B">
        <w:tc>
          <w:tcPr>
            <w:tcW w:w="191" w:type="pct"/>
            <w:shd w:val="clear" w:color="auto" w:fill="FFFFFF" w:themeFill="background1"/>
          </w:tcPr>
          <w:p w14:paraId="7B28438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620" w:type="pct"/>
            <w:shd w:val="clear" w:color="auto" w:fill="FFFFFF" w:themeFill="background1"/>
          </w:tcPr>
          <w:p w14:paraId="52B3C5D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Empty</w:t>
            </w:r>
          </w:p>
        </w:tc>
        <w:tc>
          <w:tcPr>
            <w:tcW w:w="2655" w:type="pct"/>
            <w:shd w:val="clear" w:color="auto" w:fill="FFFFFF" w:themeFill="background1"/>
          </w:tcPr>
          <w:p w14:paraId="55BAD37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File is empty </w:t>
            </w:r>
          </w:p>
          <w:p w14:paraId="7B4EE201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files with only one row (i.e. the header row is present and not patient level data) </w:t>
            </w:r>
            <w:proofErr w:type="gramStart"/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are considered</w:t>
            </w:r>
            <w:proofErr w:type="gramEnd"/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valid. This error applies only when there is no such header.</w:t>
            </w:r>
          </w:p>
        </w:tc>
        <w:tc>
          <w:tcPr>
            <w:tcW w:w="1261" w:type="pct"/>
            <w:shd w:val="clear" w:color="auto" w:fill="FFFFFF" w:themeFill="background1"/>
          </w:tcPr>
          <w:p w14:paraId="1C412A8A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invalid number of data columns in “&amp;</w:t>
            </w:r>
            <w:proofErr w:type="spellStart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file_name</w:t>
            </w:r>
            <w:proofErr w:type="spellEnd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” file.</w:t>
            </w:r>
          </w:p>
        </w:tc>
        <w:tc>
          <w:tcPr>
            <w:tcW w:w="273" w:type="pct"/>
            <w:shd w:val="clear" w:color="auto" w:fill="FFFFFF" w:themeFill="background1"/>
          </w:tcPr>
          <w:p w14:paraId="0B09B27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1E3EE560" w14:textId="77777777" w:rsidTr="00056D8B">
        <w:tc>
          <w:tcPr>
            <w:tcW w:w="191" w:type="pct"/>
            <w:shd w:val="clear" w:color="auto" w:fill="FFFFFF" w:themeFill="background1"/>
          </w:tcPr>
          <w:p w14:paraId="060A14B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105</w:t>
            </w:r>
          </w:p>
        </w:tc>
        <w:tc>
          <w:tcPr>
            <w:tcW w:w="620" w:type="pct"/>
            <w:shd w:val="clear" w:color="auto" w:fill="FFFFFF" w:themeFill="background1"/>
          </w:tcPr>
          <w:p w14:paraId="4BC955C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 Data</w:t>
            </w:r>
          </w:p>
        </w:tc>
        <w:tc>
          <w:tcPr>
            <w:tcW w:w="2655" w:type="pct"/>
            <w:shd w:val="clear" w:color="auto" w:fill="FFFFFF" w:themeFill="background1"/>
          </w:tcPr>
          <w:p w14:paraId="05ED38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includes only one line, and that line is a valid header line.</w:t>
            </w:r>
          </w:p>
          <w:p w14:paraId="788EBBE6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1261" w:type="pct"/>
            <w:shd w:val="clear" w:color="auto" w:fill="FFFFFF" w:themeFill="background1"/>
          </w:tcPr>
          <w:p w14:paraId="16CB6111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Warning - No data submitted. If there are data records, please resubmit.</w:t>
            </w:r>
          </w:p>
        </w:tc>
        <w:tc>
          <w:tcPr>
            <w:tcW w:w="273" w:type="pct"/>
            <w:shd w:val="clear" w:color="auto" w:fill="FFFFFF" w:themeFill="background1"/>
          </w:tcPr>
          <w:p w14:paraId="13577C0E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DF267DE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5" w:name="_Toc413136022"/>
      <w:bookmarkStart w:id="16" w:name="_Toc10013960"/>
      <w:bookmarkStart w:id="17" w:name="_Toc18055132"/>
      <w:r w:rsidRPr="009A5D9C">
        <w:rPr>
          <w:rFonts w:asciiTheme="minorHAnsi" w:hAnsiTheme="minorHAnsi" w:cstheme="minorHAnsi"/>
          <w:sz w:val="22"/>
          <w:szCs w:val="22"/>
        </w:rPr>
        <w:t>Validations: File Format Errors (Level 200)</w:t>
      </w:r>
      <w:bookmarkEnd w:id="15"/>
      <w:bookmarkEnd w:id="16"/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9"/>
        <w:gridCol w:w="990"/>
        <w:gridCol w:w="1951"/>
        <w:gridCol w:w="4205"/>
        <w:gridCol w:w="4913"/>
        <w:gridCol w:w="1062"/>
      </w:tblGrid>
      <w:tr w:rsidR="003A3D7D" w:rsidRPr="009A5D9C" w14:paraId="010096D3" w14:textId="77777777" w:rsidTr="009441E0">
        <w:trPr>
          <w:tblHeader/>
        </w:trPr>
        <w:tc>
          <w:tcPr>
            <w:tcW w:w="441" w:type="pct"/>
            <w:shd w:val="clear" w:color="auto" w:fill="F2F2F2" w:themeFill="background1" w:themeFillShade="F2"/>
          </w:tcPr>
          <w:p w14:paraId="0787A13E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7941891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8" w:type="pct"/>
            <w:shd w:val="clear" w:color="auto" w:fill="F2F2F2" w:themeFill="background1" w:themeFillShade="F2"/>
          </w:tcPr>
          <w:p w14:paraId="6234E85B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61" w:type="pct"/>
            <w:shd w:val="clear" w:color="auto" w:fill="F2F2F2" w:themeFill="background1" w:themeFillShade="F2"/>
          </w:tcPr>
          <w:p w14:paraId="22C2E37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07" w:type="pct"/>
            <w:shd w:val="clear" w:color="auto" w:fill="F2F2F2" w:themeFill="background1" w:themeFillShade="F2"/>
          </w:tcPr>
          <w:p w14:paraId="299D4877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14:paraId="11F1B6D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4544CCC1" w14:textId="77777777" w:rsidTr="00F55383">
        <w:tc>
          <w:tcPr>
            <w:tcW w:w="441" w:type="pct"/>
          </w:tcPr>
          <w:p w14:paraId="0EA6D706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44" w:type="pct"/>
          </w:tcPr>
          <w:p w14:paraId="3193C7C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0D636D3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61" w:type="pct"/>
          </w:tcPr>
          <w:p w14:paraId="3A62230C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field is too long</w:t>
            </w:r>
          </w:p>
        </w:tc>
        <w:tc>
          <w:tcPr>
            <w:tcW w:w="1707" w:type="pct"/>
          </w:tcPr>
          <w:p w14:paraId="61E764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field length</w:t>
            </w:r>
          </w:p>
        </w:tc>
        <w:tc>
          <w:tcPr>
            <w:tcW w:w="369" w:type="pct"/>
          </w:tcPr>
          <w:p w14:paraId="0513021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9421DD2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8" w:name="_Toc413136023"/>
      <w:bookmarkStart w:id="19" w:name="_Toc10013961"/>
      <w:bookmarkStart w:id="20" w:name="_Toc18055133"/>
      <w:r w:rsidRPr="009A5D9C">
        <w:rPr>
          <w:rFonts w:asciiTheme="minorHAnsi" w:hAnsiTheme="minorHAnsi" w:cstheme="minorHAnsi"/>
          <w:sz w:val="22"/>
          <w:szCs w:val="22"/>
        </w:rPr>
        <w:t>Validations: Content Errors, Record Rejected (Level 300)</w:t>
      </w:r>
      <w:bookmarkEnd w:id="18"/>
      <w:bookmarkEnd w:id="19"/>
      <w:bookmarkEnd w:id="2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1006"/>
        <w:gridCol w:w="1864"/>
        <w:gridCol w:w="2541"/>
        <w:gridCol w:w="3499"/>
        <w:gridCol w:w="3729"/>
        <w:gridCol w:w="786"/>
      </w:tblGrid>
      <w:tr w:rsidR="004858F9" w:rsidRPr="00463407" w14:paraId="123357F6" w14:textId="77777777" w:rsidTr="00463407">
        <w:trPr>
          <w:cantSplit/>
          <w:tblHeader/>
        </w:trPr>
        <w:tc>
          <w:tcPr>
            <w:tcW w:w="335" w:type="pct"/>
            <w:shd w:val="clear" w:color="auto" w:fill="F2F2F2" w:themeFill="background1" w:themeFillShade="F2"/>
          </w:tcPr>
          <w:p w14:paraId="687ED85B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</w:t>
            </w:r>
          </w:p>
        </w:tc>
        <w:tc>
          <w:tcPr>
            <w:tcW w:w="350" w:type="pct"/>
            <w:shd w:val="clear" w:color="auto" w:fill="F2F2F2" w:themeFill="background1" w:themeFillShade="F2"/>
          </w:tcPr>
          <w:p w14:paraId="653EF771" w14:textId="77777777" w:rsidR="003A3D7D" w:rsidRPr="00463407" w:rsidRDefault="003A3D7D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 #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14:paraId="3BA7A8D4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Data Element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2A04B3BE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Column_Name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1705AFD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Condition</w:t>
            </w:r>
          </w:p>
        </w:tc>
        <w:tc>
          <w:tcPr>
            <w:tcW w:w="1296" w:type="pct"/>
            <w:shd w:val="clear" w:color="auto" w:fill="F2F2F2" w:themeFill="background1" w:themeFillShade="F2"/>
          </w:tcPr>
          <w:p w14:paraId="1E5F6305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4C6678C1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Reject</w:t>
            </w:r>
          </w:p>
        </w:tc>
      </w:tr>
      <w:tr w:rsidR="000A028F" w:rsidRPr="00463407" w14:paraId="506AEB0D" w14:textId="77777777" w:rsidTr="00463407">
        <w:trPr>
          <w:cantSplit/>
        </w:trPr>
        <w:tc>
          <w:tcPr>
            <w:tcW w:w="335" w:type="pct"/>
          </w:tcPr>
          <w:p w14:paraId="56C235A8" w14:textId="1A2277AD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0" w:type="pct"/>
          </w:tcPr>
          <w:p w14:paraId="73915E32" w14:textId="6D91E767" w:rsidR="000A028F" w:rsidRPr="00463407" w:rsidRDefault="000A028F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</w:tcPr>
          <w:p w14:paraId="2AD7A125" w14:textId="60BFCF71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883" w:type="pct"/>
          </w:tcPr>
          <w:p w14:paraId="2D4DE162" w14:textId="3A7DA35D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216" w:type="pct"/>
          </w:tcPr>
          <w:p w14:paraId="1FCC3762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787568B7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B3F2493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2D5A434B" w14:textId="77777777" w:rsidTr="00463407">
        <w:trPr>
          <w:cantSplit/>
        </w:trPr>
        <w:tc>
          <w:tcPr>
            <w:tcW w:w="335" w:type="pct"/>
          </w:tcPr>
          <w:p w14:paraId="30C82EC9" w14:textId="74C8C571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50" w:type="pct"/>
          </w:tcPr>
          <w:p w14:paraId="0AB79F6D" w14:textId="6AA22D9C" w:rsidR="000A028F" w:rsidRPr="00463407" w:rsidRDefault="000A028F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</w:tcPr>
          <w:p w14:paraId="416BDA3C" w14:textId="10C7BBF5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883" w:type="pct"/>
          </w:tcPr>
          <w:p w14:paraId="61A00E21" w14:textId="775F447C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216" w:type="pct"/>
          </w:tcPr>
          <w:p w14:paraId="5BB7464B" w14:textId="58B40FCC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number</w:t>
            </w:r>
          </w:p>
        </w:tc>
        <w:tc>
          <w:tcPr>
            <w:tcW w:w="1296" w:type="pct"/>
          </w:tcPr>
          <w:p w14:paraId="21108FF4" w14:textId="145F4739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Value</w:t>
            </w:r>
          </w:p>
        </w:tc>
        <w:tc>
          <w:tcPr>
            <w:tcW w:w="273" w:type="pct"/>
          </w:tcPr>
          <w:p w14:paraId="136F3BEA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DE32CC1" w14:textId="77777777" w:rsidTr="00463407">
        <w:trPr>
          <w:cantSplit/>
        </w:trPr>
        <w:tc>
          <w:tcPr>
            <w:tcW w:w="335" w:type="pct"/>
          </w:tcPr>
          <w:p w14:paraId="7AD4726D" w14:textId="49D7EE24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50" w:type="pct"/>
          </w:tcPr>
          <w:p w14:paraId="4336CC2A" w14:textId="618A8235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</w:tcPr>
          <w:p w14:paraId="284337CF" w14:textId="44AECC0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883" w:type="pct"/>
          </w:tcPr>
          <w:p w14:paraId="35C0BDCB" w14:textId="2D51595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216" w:type="pct"/>
          </w:tcPr>
          <w:p w14:paraId="3E3DD410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64FD2FF2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025315A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3C5E450C" w14:textId="77777777" w:rsidTr="00463407">
        <w:trPr>
          <w:cantSplit/>
        </w:trPr>
        <w:tc>
          <w:tcPr>
            <w:tcW w:w="335" w:type="pct"/>
          </w:tcPr>
          <w:p w14:paraId="5F38A088" w14:textId="1BC05E81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50" w:type="pct"/>
          </w:tcPr>
          <w:p w14:paraId="1A7378FF" w14:textId="5D85BADF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</w:tcPr>
          <w:p w14:paraId="5AF57E37" w14:textId="4C76960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883" w:type="pct"/>
          </w:tcPr>
          <w:p w14:paraId="16F7EAEF" w14:textId="2B0E8B8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216" w:type="pct"/>
          </w:tcPr>
          <w:p w14:paraId="5906239F" w14:textId="0DF8E1B9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</w:t>
            </w:r>
          </w:p>
        </w:tc>
        <w:tc>
          <w:tcPr>
            <w:tcW w:w="1296" w:type="pct"/>
          </w:tcPr>
          <w:p w14:paraId="5B91742F" w14:textId="521CDA82" w:rsidR="00463407" w:rsidRPr="00463407" w:rsidRDefault="00463407" w:rsidP="0046340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Value</w:t>
            </w:r>
          </w:p>
        </w:tc>
        <w:tc>
          <w:tcPr>
            <w:tcW w:w="273" w:type="pct"/>
          </w:tcPr>
          <w:p w14:paraId="76231EB7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766ACB40" w14:textId="77777777" w:rsidTr="00463407">
        <w:trPr>
          <w:cantSplit/>
        </w:trPr>
        <w:tc>
          <w:tcPr>
            <w:tcW w:w="335" w:type="pct"/>
          </w:tcPr>
          <w:p w14:paraId="77937095" w14:textId="2DDE0D90" w:rsidR="000A028F" w:rsidRPr="00463407" w:rsidRDefault="00463407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304</w:t>
            </w:r>
          </w:p>
        </w:tc>
        <w:tc>
          <w:tcPr>
            <w:tcW w:w="350" w:type="pct"/>
          </w:tcPr>
          <w:p w14:paraId="6E5308E7" w14:textId="1B52BCB4" w:rsidR="000A028F" w:rsidRPr="00463407" w:rsidRDefault="00463407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</w:tcPr>
          <w:p w14:paraId="02896634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83" w:type="pct"/>
          </w:tcPr>
          <w:p w14:paraId="6C229C19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16" w:type="pct"/>
          </w:tcPr>
          <w:p w14:paraId="06CB68AB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447B1CCC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20C8C2F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45E870D8" w14:textId="77777777" w:rsidTr="00463407">
        <w:trPr>
          <w:cantSplit/>
        </w:trPr>
        <w:tc>
          <w:tcPr>
            <w:tcW w:w="335" w:type="pct"/>
          </w:tcPr>
          <w:p w14:paraId="7A0450D4" w14:textId="19252CE4" w:rsidR="000A028F" w:rsidRPr="00463407" w:rsidRDefault="00463407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305</w:t>
            </w:r>
          </w:p>
        </w:tc>
        <w:tc>
          <w:tcPr>
            <w:tcW w:w="350" w:type="pct"/>
          </w:tcPr>
          <w:p w14:paraId="129DDB84" w14:textId="105F031B" w:rsidR="000A028F" w:rsidRPr="00463407" w:rsidRDefault="00463407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</w:tcPr>
          <w:p w14:paraId="4CFB0C3A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83" w:type="pct"/>
          </w:tcPr>
          <w:p w14:paraId="5610EC87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16" w:type="pct"/>
          </w:tcPr>
          <w:p w14:paraId="070BE49E" w14:textId="5AA8F7FE" w:rsidR="000A028F" w:rsidRPr="00463407" w:rsidRDefault="000A028F" w:rsidP="00463407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Does not match any legal entry in </w:t>
            </w:r>
            <w:r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Appendix-</w:t>
            </w:r>
            <w:r w:rsidR="00463407"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. </w:t>
            </w:r>
            <w:r w:rsidRPr="004634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Ignore if Null</w:t>
            </w:r>
          </w:p>
        </w:tc>
        <w:tc>
          <w:tcPr>
            <w:tcW w:w="1296" w:type="pct"/>
          </w:tcPr>
          <w:p w14:paraId="6E4E455B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Hospital Number</w:t>
            </w:r>
            <w:r w:rsidRPr="0046340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273" w:type="pct"/>
          </w:tcPr>
          <w:p w14:paraId="4BC7AA98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2053B0C2" w14:textId="77777777" w:rsidTr="00463407">
        <w:trPr>
          <w:cantSplit/>
        </w:trPr>
        <w:tc>
          <w:tcPr>
            <w:tcW w:w="335" w:type="pct"/>
          </w:tcPr>
          <w:p w14:paraId="3624851D" w14:textId="1B1F4FC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306</w:t>
            </w:r>
          </w:p>
        </w:tc>
        <w:tc>
          <w:tcPr>
            <w:tcW w:w="350" w:type="pct"/>
          </w:tcPr>
          <w:p w14:paraId="32136E19" w14:textId="3BC54A0B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8" w:type="pct"/>
          </w:tcPr>
          <w:p w14:paraId="2E737047" w14:textId="3F6CEF7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Identifier</w:t>
            </w:r>
          </w:p>
        </w:tc>
        <w:tc>
          <w:tcPr>
            <w:tcW w:w="883" w:type="pct"/>
          </w:tcPr>
          <w:p w14:paraId="1DA71A4E" w14:textId="512B55F0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Patient_Identifier</w:t>
            </w:r>
            <w:proofErr w:type="spellEnd"/>
          </w:p>
        </w:tc>
        <w:tc>
          <w:tcPr>
            <w:tcW w:w="1216" w:type="pct"/>
          </w:tcPr>
          <w:p w14:paraId="2EA8D2E4" w14:textId="510CD63E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1DAF4348" w14:textId="7483DB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7B4DB73" w14:textId="0187675C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56F5102" w14:textId="77777777" w:rsidTr="00463407">
        <w:trPr>
          <w:cantSplit/>
        </w:trPr>
        <w:tc>
          <w:tcPr>
            <w:tcW w:w="335" w:type="pct"/>
          </w:tcPr>
          <w:p w14:paraId="251682F1" w14:textId="1A1731D8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50" w:type="pct"/>
          </w:tcPr>
          <w:p w14:paraId="6BAA1956" w14:textId="28539FEB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pct"/>
          </w:tcPr>
          <w:p w14:paraId="1A8FF395" w14:textId="77777777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779AE483" w14:textId="717E6FB2" w:rsidR="00463407" w:rsidRPr="00463407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pct"/>
          </w:tcPr>
          <w:p w14:paraId="0C3D6191" w14:textId="185461FC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216" w:type="pct"/>
          </w:tcPr>
          <w:p w14:paraId="29D4A16A" w14:textId="2C7CC9F4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46340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Is null</w:t>
            </w:r>
          </w:p>
        </w:tc>
        <w:tc>
          <w:tcPr>
            <w:tcW w:w="1296" w:type="pct"/>
          </w:tcPr>
          <w:p w14:paraId="5D4119A7" w14:textId="6AB36A4E" w:rsidR="00463407" w:rsidRPr="00463407" w:rsidRDefault="00463407" w:rsidP="0046340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2581F3B6" w14:textId="35B1EAA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2523838D" w14:textId="77777777" w:rsidTr="00463407">
        <w:trPr>
          <w:cantSplit/>
        </w:trPr>
        <w:tc>
          <w:tcPr>
            <w:tcW w:w="335" w:type="pct"/>
          </w:tcPr>
          <w:p w14:paraId="3391B9E7" w14:textId="40823A3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50" w:type="pct"/>
          </w:tcPr>
          <w:p w14:paraId="789591EE" w14:textId="26BA4A33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pct"/>
          </w:tcPr>
          <w:p w14:paraId="3ED8DCA1" w14:textId="77777777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1D0C4E73" w14:textId="783FB392" w:rsidR="00463407" w:rsidRPr="00463407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pct"/>
          </w:tcPr>
          <w:p w14:paraId="7C2A5655" w14:textId="09388E81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216" w:type="pct"/>
          </w:tcPr>
          <w:p w14:paraId="7F3F02CC" w14:textId="64F012E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9999)</w:t>
            </w:r>
          </w:p>
        </w:tc>
        <w:tc>
          <w:tcPr>
            <w:tcW w:w="1296" w:type="pct"/>
          </w:tcPr>
          <w:p w14:paraId="2F5B3922" w14:textId="533A46F1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Value for t</w:t>
            </w:r>
            <w:proofErr w:type="spellStart"/>
            <w:r w:rsidRPr="00463407">
              <w:rPr>
                <w:rFonts w:asciiTheme="minorHAnsi" w:hAnsiTheme="minorHAnsi" w:cstheme="minorHAnsi"/>
                <w:sz w:val="22"/>
                <w:szCs w:val="22"/>
              </w:rPr>
              <w:t>otal</w:t>
            </w:r>
            <w:proofErr w:type="spellEnd"/>
            <w:r w:rsidRPr="00463407">
              <w:rPr>
                <w:rFonts w:asciiTheme="minorHAnsi" w:hAnsiTheme="minorHAnsi" w:cstheme="minorHAnsi"/>
                <w:sz w:val="22"/>
                <w:szCs w:val="22"/>
              </w:rPr>
              <w:t xml:space="preserve"> dose administered. M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ust be within 0001 and 9999 in milligrams.</w:t>
            </w:r>
          </w:p>
        </w:tc>
        <w:tc>
          <w:tcPr>
            <w:tcW w:w="273" w:type="pct"/>
          </w:tcPr>
          <w:p w14:paraId="59AB8BEA" w14:textId="6151126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3005DDB6" w14:textId="77777777" w:rsidTr="00463407">
        <w:trPr>
          <w:cantSplit/>
        </w:trPr>
        <w:tc>
          <w:tcPr>
            <w:tcW w:w="335" w:type="pct"/>
          </w:tcPr>
          <w:p w14:paraId="09E8D879" w14:textId="54BB96C9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50" w:type="pct"/>
          </w:tcPr>
          <w:p w14:paraId="44C557EC" w14:textId="10D43B3A" w:rsid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8" w:type="pct"/>
          </w:tcPr>
          <w:p w14:paraId="61CADAE4" w14:textId="44986FA9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883" w:type="pct"/>
          </w:tcPr>
          <w:p w14:paraId="3E3C34B8" w14:textId="193DC4C3" w:rsidR="00463407" w:rsidRPr="000A028F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216" w:type="pct"/>
          </w:tcPr>
          <w:p w14:paraId="26BF5328" w14:textId="70CDD08D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Is Nule</w:t>
            </w:r>
          </w:p>
        </w:tc>
        <w:tc>
          <w:tcPr>
            <w:tcW w:w="1296" w:type="pct"/>
          </w:tcPr>
          <w:p w14:paraId="14E5F6FB" w14:textId="735C5FF4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5540BFAB" w14:textId="39DA0755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9964207" w14:textId="77777777" w:rsidTr="00463407">
        <w:trPr>
          <w:cantSplit/>
        </w:trPr>
        <w:tc>
          <w:tcPr>
            <w:tcW w:w="335" w:type="pct"/>
          </w:tcPr>
          <w:p w14:paraId="3AA12B47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</w:tcPr>
          <w:p w14:paraId="5406045B" w14:textId="1AA4A946" w:rsid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8" w:type="pct"/>
          </w:tcPr>
          <w:p w14:paraId="05E1EE6E" w14:textId="5BBCB304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883" w:type="pct"/>
          </w:tcPr>
          <w:p w14:paraId="47849D7F" w14:textId="007DAF0A" w:rsidR="00463407" w:rsidRPr="000A028F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216" w:type="pct"/>
          </w:tcPr>
          <w:p w14:paraId="459AD911" w14:textId="7D30E64D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</w:t>
            </w:r>
          </w:p>
        </w:tc>
        <w:tc>
          <w:tcPr>
            <w:tcW w:w="1296" w:type="pct"/>
          </w:tcPr>
          <w:p w14:paraId="60864966" w14:textId="0DA36DF4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from dropdown options</w:t>
            </w:r>
          </w:p>
        </w:tc>
        <w:tc>
          <w:tcPr>
            <w:tcW w:w="273" w:type="pct"/>
          </w:tcPr>
          <w:p w14:paraId="1ABAC14C" w14:textId="6D46B86B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1EACED35" w14:textId="7C7B37A5" w:rsidR="009441E0" w:rsidRDefault="00F260E4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1" w:name="_Toc10013964"/>
      <w:bookmarkStart w:id="22" w:name="_Toc18055134"/>
      <w:r>
        <w:rPr>
          <w:rFonts w:asciiTheme="minorHAnsi" w:hAnsiTheme="minorHAnsi" w:cstheme="minorHAnsi"/>
          <w:color w:val="000000" w:themeColor="text1"/>
          <w:szCs w:val="22"/>
          <w:lang w:val="en-CA"/>
        </w:rPr>
        <w:lastRenderedPageBreak/>
        <w:t>Data Submission Timelines</w:t>
      </w:r>
      <w:bookmarkEnd w:id="21"/>
      <w:bookmarkEnd w:id="22"/>
    </w:p>
    <w:p w14:paraId="1E12C2DC" w14:textId="15B08ABD" w:rsidR="002A309C" w:rsidRPr="006E59BE" w:rsidRDefault="006E59BE" w:rsidP="006E59BE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In 2019/20, Q1</w:t>
      </w:r>
      <w:r w:rsidR="00463407">
        <w:rPr>
          <w:rFonts w:asciiTheme="minorHAnsi" w:hAnsiTheme="minorHAnsi" w:cstheme="minorHAnsi"/>
          <w:sz w:val="22"/>
          <w:szCs w:val="22"/>
          <w:lang w:val="en-CA"/>
        </w:rPr>
        <w:t>,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 Q2</w:t>
      </w:r>
      <w:r w:rsidR="00463407">
        <w:rPr>
          <w:rFonts w:asciiTheme="minorHAnsi" w:hAnsiTheme="minorHAnsi" w:cstheme="minorHAnsi"/>
          <w:sz w:val="22"/>
          <w:szCs w:val="22"/>
          <w:lang w:val="en-CA"/>
        </w:rPr>
        <w:t xml:space="preserve"> and Q3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 2019/20 data submissions will take place during the Q</w:t>
      </w:r>
      <w:r w:rsidR="00463407">
        <w:rPr>
          <w:rFonts w:asciiTheme="minorHAnsi" w:hAnsiTheme="minorHAnsi" w:cstheme="minorHAnsi"/>
          <w:sz w:val="22"/>
          <w:szCs w:val="22"/>
          <w:lang w:val="en-CA"/>
        </w:rPr>
        <w:t>3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 submission window (and optional data resubmission window). Subsequent fiscal quarters and fiscal years will follow the submission timelines included below: </w:t>
      </w:r>
    </w:p>
    <w:p w14:paraId="327E4888" w14:textId="77777777" w:rsidR="002A309C" w:rsidRPr="002A309C" w:rsidRDefault="002A309C" w:rsidP="002A309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85"/>
        <w:gridCol w:w="2077"/>
        <w:gridCol w:w="4306"/>
      </w:tblGrid>
      <w:tr w:rsidR="002A309C" w:rsidRPr="002A309C" w14:paraId="7AA4174D" w14:textId="77777777" w:rsidTr="002A309C">
        <w:trPr>
          <w:trHeight w:val="269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5203" w14:textId="1ED407F4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Aplastic Anemia Manual Data Collection Submission </w:t>
            </w:r>
            <w:r w:rsidR="006E59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Timelines</w:t>
            </w: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309C" w:rsidRPr="002A309C" w14:paraId="592B9613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D97D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Fiscal Quarter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5545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Corresponding Time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0F23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Submission Window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67BC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Resubmission Window Open (Optional)</w:t>
            </w:r>
          </w:p>
        </w:tc>
      </w:tr>
      <w:tr w:rsidR="002A309C" w:rsidRPr="002A309C" w14:paraId="63EF13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3DA0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2473" w14:textId="08FB5899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D66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July 24 - 30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41EE" w14:textId="7AEB6C56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August 22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A309C" w:rsidRPr="002A309C" w14:paraId="71A2AD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3137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F41B" w14:textId="0E0A5021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September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8394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24 –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A175" w14:textId="04EE3C82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>November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A309C" w:rsidRPr="002A309C" w14:paraId="123C4B75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3B6C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469" w14:textId="57DF9793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December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022" w14:textId="0F7956F3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January 24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F6D6" w14:textId="5BE7231F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February 22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  <w:tr w:rsidR="002A309C" w:rsidRPr="002A309C" w14:paraId="6F78089B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8792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AB21" w14:textId="1C61B73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March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894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April 24 –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5C91" w14:textId="6553B485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May 22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</w:tc>
      </w:tr>
    </w:tbl>
    <w:p w14:paraId="7287A7E8" w14:textId="0C1FAEF2" w:rsidR="00A27795" w:rsidRPr="009A5D9C" w:rsidRDefault="00B8413F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3" w:name="_Toc10013965"/>
      <w:bookmarkStart w:id="24" w:name="_Toc18055135"/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Appendix 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1</w:t>
      </w:r>
      <w:r w:rsidR="002E18BE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</w:t>
      </w: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Facility Numbers</w:t>
      </w:r>
      <w:bookmarkEnd w:id="23"/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5733"/>
        <w:gridCol w:w="1659"/>
      </w:tblGrid>
      <w:tr w:rsidR="009441E0" w:rsidRPr="009A5D9C" w14:paraId="75B6A5BE" w14:textId="77777777" w:rsidTr="009441E0">
        <w:tc>
          <w:tcPr>
            <w:tcW w:w="0" w:type="auto"/>
          </w:tcPr>
          <w:p w14:paraId="3237A7BC" w14:textId="77777777" w:rsidR="009441E0" w:rsidRPr="009A5D9C" w:rsidRDefault="009441E0" w:rsidP="00ED33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Provider</w:t>
            </w:r>
          </w:p>
        </w:tc>
        <w:tc>
          <w:tcPr>
            <w:tcW w:w="0" w:type="auto"/>
          </w:tcPr>
          <w:p w14:paraId="1C2AAED1" w14:textId="77777777" w:rsidR="009441E0" w:rsidRPr="009A5D9C" w:rsidRDefault="009441E0" w:rsidP="00ED33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Submitting Site</w:t>
            </w:r>
          </w:p>
        </w:tc>
        <w:tc>
          <w:tcPr>
            <w:tcW w:w="0" w:type="auto"/>
          </w:tcPr>
          <w:p w14:paraId="2C814166" w14:textId="77777777" w:rsidR="009441E0" w:rsidRPr="009A5D9C" w:rsidRDefault="009441E0" w:rsidP="00ED33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Facility Number</w:t>
            </w:r>
          </w:p>
        </w:tc>
      </w:tr>
      <w:tr w:rsidR="009441E0" w:rsidRPr="009A5D9C" w14:paraId="0DDFC9B7" w14:textId="77777777" w:rsidTr="009441E0">
        <w:tc>
          <w:tcPr>
            <w:tcW w:w="0" w:type="auto"/>
            <w:vMerge w:val="restart"/>
          </w:tcPr>
          <w:p w14:paraId="7B0152FF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Transplant &amp; Acute Leukemia Service Site</w:t>
            </w:r>
          </w:p>
        </w:tc>
        <w:tc>
          <w:tcPr>
            <w:tcW w:w="0" w:type="auto"/>
          </w:tcPr>
          <w:p w14:paraId="7CD9ECE8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London Health Sciences Centre</w:t>
            </w:r>
          </w:p>
        </w:tc>
        <w:tc>
          <w:tcPr>
            <w:tcW w:w="0" w:type="auto"/>
          </w:tcPr>
          <w:p w14:paraId="4F626C41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936</w:t>
            </w:r>
          </w:p>
        </w:tc>
      </w:tr>
      <w:tr w:rsidR="009441E0" w:rsidRPr="009A5D9C" w14:paraId="2CF63E6F" w14:textId="77777777" w:rsidTr="009441E0">
        <w:tc>
          <w:tcPr>
            <w:tcW w:w="0" w:type="auto"/>
            <w:vMerge/>
          </w:tcPr>
          <w:p w14:paraId="5D4A2BA0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178712B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Hamilton Health Sciences Centre</w:t>
            </w:r>
          </w:p>
        </w:tc>
        <w:tc>
          <w:tcPr>
            <w:tcW w:w="0" w:type="auto"/>
          </w:tcPr>
          <w:p w14:paraId="049A4283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942</w:t>
            </w:r>
          </w:p>
        </w:tc>
      </w:tr>
      <w:tr w:rsidR="009441E0" w:rsidRPr="009A5D9C" w14:paraId="6FC45CB8" w14:textId="77777777" w:rsidTr="009441E0">
        <w:tc>
          <w:tcPr>
            <w:tcW w:w="0" w:type="auto"/>
            <w:vMerge/>
          </w:tcPr>
          <w:p w14:paraId="7DC5F90D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2EF068A3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57EB0FA7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947</w:t>
            </w:r>
          </w:p>
        </w:tc>
      </w:tr>
      <w:tr w:rsidR="009441E0" w:rsidRPr="009A5D9C" w14:paraId="5C03AE1B" w14:textId="77777777" w:rsidTr="009441E0">
        <w:tc>
          <w:tcPr>
            <w:tcW w:w="0" w:type="auto"/>
            <w:vMerge/>
          </w:tcPr>
          <w:p w14:paraId="5B2603FD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5C73F892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Kingston Health Sciences Centre</w:t>
            </w:r>
          </w:p>
        </w:tc>
        <w:tc>
          <w:tcPr>
            <w:tcW w:w="0" w:type="auto"/>
          </w:tcPr>
          <w:p w14:paraId="6813D5F3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978</w:t>
            </w:r>
          </w:p>
        </w:tc>
      </w:tr>
      <w:tr w:rsidR="009441E0" w:rsidRPr="009A5D9C" w14:paraId="54E22278" w14:textId="77777777" w:rsidTr="009441E0">
        <w:tc>
          <w:tcPr>
            <w:tcW w:w="0" w:type="auto"/>
            <w:vMerge/>
          </w:tcPr>
          <w:p w14:paraId="143B320E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3DFBFA4F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The Ottawa Hospital</w:t>
            </w:r>
          </w:p>
        </w:tc>
        <w:tc>
          <w:tcPr>
            <w:tcW w:w="0" w:type="auto"/>
          </w:tcPr>
          <w:p w14:paraId="06BE7D86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958</w:t>
            </w:r>
          </w:p>
        </w:tc>
      </w:tr>
      <w:tr w:rsidR="009441E0" w:rsidRPr="009A5D9C" w14:paraId="54A0BB07" w14:textId="77777777" w:rsidTr="009441E0">
        <w:tc>
          <w:tcPr>
            <w:tcW w:w="0" w:type="auto"/>
            <w:vMerge/>
          </w:tcPr>
          <w:p w14:paraId="0251368E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0A69AB7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Health Sciences North</w:t>
            </w:r>
          </w:p>
        </w:tc>
        <w:tc>
          <w:tcPr>
            <w:tcW w:w="0" w:type="auto"/>
          </w:tcPr>
          <w:p w14:paraId="128A09A5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959</w:t>
            </w:r>
          </w:p>
        </w:tc>
      </w:tr>
      <w:tr w:rsidR="009441E0" w:rsidRPr="009A5D9C" w14:paraId="7D89FF62" w14:textId="77777777" w:rsidTr="009441E0">
        <w:tc>
          <w:tcPr>
            <w:tcW w:w="0" w:type="auto"/>
            <w:vMerge w:val="restart"/>
          </w:tcPr>
          <w:p w14:paraId="3533DC2F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Acute Leukemia Service Site</w:t>
            </w:r>
          </w:p>
        </w:tc>
        <w:tc>
          <w:tcPr>
            <w:tcW w:w="0" w:type="auto"/>
          </w:tcPr>
          <w:p w14:paraId="2192BE8F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Windsor Regional Hospital</w:t>
            </w:r>
          </w:p>
        </w:tc>
        <w:tc>
          <w:tcPr>
            <w:tcW w:w="0" w:type="auto"/>
          </w:tcPr>
          <w:p w14:paraId="15A5325E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933</w:t>
            </w:r>
          </w:p>
        </w:tc>
      </w:tr>
      <w:tr w:rsidR="009441E0" w:rsidRPr="009A5D9C" w14:paraId="61E41325" w14:textId="77777777" w:rsidTr="009441E0">
        <w:tc>
          <w:tcPr>
            <w:tcW w:w="0" w:type="auto"/>
            <w:vMerge/>
          </w:tcPr>
          <w:p w14:paraId="32175E7E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4590E668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Grand River Hospital</w:t>
            </w:r>
          </w:p>
        </w:tc>
        <w:tc>
          <w:tcPr>
            <w:tcW w:w="0" w:type="auto"/>
          </w:tcPr>
          <w:p w14:paraId="62E40D6E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930</w:t>
            </w:r>
          </w:p>
        </w:tc>
      </w:tr>
      <w:tr w:rsidR="009441E0" w:rsidRPr="009A5D9C" w14:paraId="4609AA76" w14:textId="77777777" w:rsidTr="009441E0">
        <w:tc>
          <w:tcPr>
            <w:tcW w:w="0" w:type="auto"/>
            <w:vMerge/>
          </w:tcPr>
          <w:p w14:paraId="05BF58A6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18B8827E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Thunder Bay Regional Health Sciences Centre</w:t>
            </w:r>
          </w:p>
        </w:tc>
        <w:tc>
          <w:tcPr>
            <w:tcW w:w="0" w:type="auto"/>
          </w:tcPr>
          <w:p w14:paraId="7972D95C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935</w:t>
            </w:r>
          </w:p>
        </w:tc>
      </w:tr>
      <w:tr w:rsidR="009441E0" w:rsidRPr="009A5D9C" w14:paraId="6B926BE6" w14:textId="77777777" w:rsidTr="009441E0">
        <w:tc>
          <w:tcPr>
            <w:tcW w:w="0" w:type="auto"/>
            <w:vMerge/>
          </w:tcPr>
          <w:p w14:paraId="7BDD5D6F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76567317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Sunnybrook Health Sciences Centre</w:t>
            </w:r>
          </w:p>
        </w:tc>
        <w:tc>
          <w:tcPr>
            <w:tcW w:w="0" w:type="auto"/>
          </w:tcPr>
          <w:p w14:paraId="6D8A3EA7" w14:textId="77777777" w:rsidR="009441E0" w:rsidRPr="009A5D9C" w:rsidRDefault="009441E0" w:rsidP="00ED330C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953</w:t>
            </w:r>
          </w:p>
        </w:tc>
      </w:tr>
    </w:tbl>
    <w:p w14:paraId="605ED83F" w14:textId="3EC6A151" w:rsidR="00772AAB" w:rsidRPr="009A5D9C" w:rsidRDefault="009A5D9C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5" w:name="_Appendix-12:_SCT_Disease"/>
      <w:bookmarkStart w:id="26" w:name="_Appendix-13:_MOHLTC_Master"/>
      <w:bookmarkStart w:id="27" w:name="_Toc341433676"/>
      <w:bookmarkStart w:id="28" w:name="_Toc355706399"/>
      <w:bookmarkStart w:id="29" w:name="_Toc10013967"/>
      <w:bookmarkStart w:id="30" w:name="_Toc18055136"/>
      <w:bookmarkEnd w:id="8"/>
      <w:bookmarkEnd w:id="9"/>
      <w:bookmarkEnd w:id="25"/>
      <w:bookmarkEnd w:id="26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A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ppendix </w:t>
      </w:r>
      <w:r w:rsidR="00463407">
        <w:rPr>
          <w:rFonts w:asciiTheme="minorHAnsi" w:hAnsiTheme="minorHAnsi" w:cstheme="minorHAnsi"/>
          <w:color w:val="000000" w:themeColor="text1"/>
          <w:szCs w:val="22"/>
          <w:lang w:val="en-CA"/>
        </w:rPr>
        <w:t>2</w:t>
      </w:r>
      <w:r w:rsidR="00772AAB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 MOHLTC Master Numbering System</w:t>
      </w:r>
      <w:bookmarkEnd w:id="27"/>
      <w:bookmarkEnd w:id="28"/>
      <w:r w:rsidR="000563EE" w:rsidRPr="009A5D9C">
        <w:rPr>
          <w:rStyle w:val="FootnoteReference"/>
          <w:rFonts w:asciiTheme="minorHAnsi" w:hAnsiTheme="minorHAnsi" w:cstheme="minorHAnsi"/>
          <w:color w:val="000000" w:themeColor="text1"/>
          <w:szCs w:val="22"/>
          <w:lang w:val="en-CA"/>
        </w:rPr>
        <w:footnoteReference w:id="1"/>
      </w:r>
      <w:bookmarkEnd w:id="29"/>
      <w:bookmarkEnd w:id="30"/>
    </w:p>
    <w:p w14:paraId="605ED842" w14:textId="3C458961" w:rsidR="00772AAB" w:rsidRPr="009A5D9C" w:rsidRDefault="009441E0" w:rsidP="00056D8B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The Master Numbering System has been developed </w:t>
      </w:r>
      <w:proofErr w:type="gramStart"/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for the purpose of</w:t>
      </w:r>
      <w:proofErr w:type="gramEnd"/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bringing together all Health Facilities and Programs under one system of identification. The list is a composite of health and health related units, facilities, clinics, programs and services. Each such organization </w:t>
      </w:r>
      <w:proofErr w:type="gramStart"/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has been assigned</w:t>
      </w:r>
      <w:proofErr w:type="gramEnd"/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a unique four digit identifying code.</w:t>
      </w:r>
      <w:r w:rsidR="00673D9A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</w:t>
      </w:r>
      <w:bookmarkStart w:id="31" w:name="_GoBack"/>
      <w:bookmarkEnd w:id="31"/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(For details, please refer Cancer Care Ontario's Data Book, Appendix A: MOHLTC Master Numbering System, at link </w:t>
      </w:r>
      <w:hyperlink r:id="rId12" w:history="1">
        <w:r w:rsidRPr="009A5D9C">
          <w:rPr>
            <w:rStyle w:val="Hyperlink"/>
            <w:rFonts w:asciiTheme="minorHAnsi" w:hAnsiTheme="minorHAnsi" w:cstheme="minorHAnsi"/>
            <w:sz w:val="22"/>
            <w:szCs w:val="22"/>
          </w:rPr>
          <w:t>https://www.cancercareontario.ca/en/data-book-reporting-standards</w:t>
        </w:r>
      </w:hyperlink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).</w:t>
      </w:r>
      <w:bookmarkStart w:id="32" w:name="_Appendix-14:_Valid_Drug"/>
      <w:bookmarkStart w:id="33" w:name="_Appendix-15:_Anatomic_location"/>
      <w:bookmarkStart w:id="34" w:name="_Appendix-16:_Prosthesis_type"/>
      <w:bookmarkStart w:id="35" w:name="_Appendix-17:_Prosthesis_features"/>
      <w:bookmarkStart w:id="36" w:name="_Appendix-18:_Method_of"/>
      <w:bookmarkStart w:id="37" w:name="_Appendix-19:_Procedure_type"/>
      <w:bookmarkStart w:id="38" w:name="_Appendix-21:_ICDO-3_Topography"/>
      <w:bookmarkStart w:id="39" w:name="_Appendix-22:_Pharmaceutical_dose"/>
      <w:bookmarkStart w:id="40" w:name="_Appendix-23:_Regimen_List"/>
      <w:bookmarkStart w:id="41" w:name="_Appendix_4_–"/>
      <w:bookmarkStart w:id="42" w:name="_Appendix-26:__Reason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772AAB" w:rsidRPr="009A5D9C" w:rsidSect="009A5D9C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E4BB" w14:textId="77777777" w:rsidR="00ED330C" w:rsidRDefault="00ED330C" w:rsidP="00F665F6">
      <w:r>
        <w:separator/>
      </w:r>
    </w:p>
  </w:endnote>
  <w:endnote w:type="continuationSeparator" w:id="0">
    <w:p w14:paraId="7E67D663" w14:textId="77777777" w:rsidR="00ED330C" w:rsidRDefault="00ED330C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03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52DA2" w14:textId="3AB39374" w:rsidR="00ED330C" w:rsidRDefault="00ED33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D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7B5BEB" w14:textId="77777777" w:rsidR="00ED330C" w:rsidRDefault="00ED3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9F3D1" w14:textId="77777777" w:rsidR="00ED330C" w:rsidRDefault="00ED330C" w:rsidP="00F665F6">
      <w:r>
        <w:separator/>
      </w:r>
    </w:p>
  </w:footnote>
  <w:footnote w:type="continuationSeparator" w:id="0">
    <w:p w14:paraId="65765248" w14:textId="77777777" w:rsidR="00ED330C" w:rsidRDefault="00ED330C" w:rsidP="00F665F6">
      <w:r>
        <w:continuationSeparator/>
      </w:r>
    </w:p>
  </w:footnote>
  <w:footnote w:id="1">
    <w:p w14:paraId="77E7CD01" w14:textId="06FF5F40" w:rsidR="00ED330C" w:rsidRDefault="00ED330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449" w14:textId="3A1CDFE2" w:rsidR="00ED330C" w:rsidRDefault="00ED330C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00E1"/>
    <w:multiLevelType w:val="hybridMultilevel"/>
    <w:tmpl w:val="A7A6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472A5"/>
    <w:multiLevelType w:val="hybridMultilevel"/>
    <w:tmpl w:val="D3E45C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4"/>
  </w:num>
  <w:num w:numId="5">
    <w:abstractNumId w:val="2"/>
  </w:num>
  <w:num w:numId="6">
    <w:abstractNumId w:val="11"/>
  </w:num>
  <w:num w:numId="7">
    <w:abstractNumId w:val="26"/>
  </w:num>
  <w:num w:numId="8">
    <w:abstractNumId w:val="19"/>
  </w:num>
  <w:num w:numId="9">
    <w:abstractNumId w:val="1"/>
  </w:num>
  <w:num w:numId="10">
    <w:abstractNumId w:val="25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20"/>
  </w:num>
  <w:num w:numId="16">
    <w:abstractNumId w:val="21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</w:num>
  <w:num w:numId="21">
    <w:abstractNumId w:val="3"/>
  </w:num>
  <w:num w:numId="22">
    <w:abstractNumId w:val="23"/>
  </w:num>
  <w:num w:numId="23">
    <w:abstractNumId w:val="9"/>
  </w:num>
  <w:num w:numId="24">
    <w:abstractNumId w:val="8"/>
  </w:num>
  <w:num w:numId="25">
    <w:abstractNumId w:val="24"/>
  </w:num>
  <w:num w:numId="26">
    <w:abstractNumId w:val="4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04CE"/>
    <w:rsid w:val="00025855"/>
    <w:rsid w:val="00026E8C"/>
    <w:rsid w:val="00032F25"/>
    <w:rsid w:val="00041AA6"/>
    <w:rsid w:val="0004770E"/>
    <w:rsid w:val="00053FD0"/>
    <w:rsid w:val="000563EE"/>
    <w:rsid w:val="00056D8B"/>
    <w:rsid w:val="000629BA"/>
    <w:rsid w:val="00063701"/>
    <w:rsid w:val="000649BA"/>
    <w:rsid w:val="0006604A"/>
    <w:rsid w:val="00070E88"/>
    <w:rsid w:val="00073D13"/>
    <w:rsid w:val="000875D7"/>
    <w:rsid w:val="000975A5"/>
    <w:rsid w:val="000A028F"/>
    <w:rsid w:val="000A05FE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156F9"/>
    <w:rsid w:val="00117A89"/>
    <w:rsid w:val="00120159"/>
    <w:rsid w:val="00122FCB"/>
    <w:rsid w:val="00125D23"/>
    <w:rsid w:val="0013218C"/>
    <w:rsid w:val="001321DA"/>
    <w:rsid w:val="00134CAD"/>
    <w:rsid w:val="00143877"/>
    <w:rsid w:val="0015582E"/>
    <w:rsid w:val="00157F3A"/>
    <w:rsid w:val="001622B0"/>
    <w:rsid w:val="001648EE"/>
    <w:rsid w:val="0016525B"/>
    <w:rsid w:val="0016696F"/>
    <w:rsid w:val="0017289E"/>
    <w:rsid w:val="0017379B"/>
    <w:rsid w:val="0017672E"/>
    <w:rsid w:val="00177B8C"/>
    <w:rsid w:val="00181A09"/>
    <w:rsid w:val="001A1C50"/>
    <w:rsid w:val="001B329D"/>
    <w:rsid w:val="001C1142"/>
    <w:rsid w:val="001C1799"/>
    <w:rsid w:val="001C503E"/>
    <w:rsid w:val="001D6D72"/>
    <w:rsid w:val="001D763F"/>
    <w:rsid w:val="001E1119"/>
    <w:rsid w:val="001E1C7C"/>
    <w:rsid w:val="001E378D"/>
    <w:rsid w:val="001E7B99"/>
    <w:rsid w:val="002003DE"/>
    <w:rsid w:val="00204CFB"/>
    <w:rsid w:val="00205C4D"/>
    <w:rsid w:val="00210382"/>
    <w:rsid w:val="00225B95"/>
    <w:rsid w:val="0023432D"/>
    <w:rsid w:val="00241EE8"/>
    <w:rsid w:val="00253FCE"/>
    <w:rsid w:val="00254276"/>
    <w:rsid w:val="00256E58"/>
    <w:rsid w:val="002630F0"/>
    <w:rsid w:val="00266DBB"/>
    <w:rsid w:val="00271CCF"/>
    <w:rsid w:val="00281301"/>
    <w:rsid w:val="00284F83"/>
    <w:rsid w:val="00295D00"/>
    <w:rsid w:val="0029775C"/>
    <w:rsid w:val="002A309C"/>
    <w:rsid w:val="002B3A67"/>
    <w:rsid w:val="002B4D95"/>
    <w:rsid w:val="002B6175"/>
    <w:rsid w:val="002C22C0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216AD"/>
    <w:rsid w:val="00350233"/>
    <w:rsid w:val="00350CCE"/>
    <w:rsid w:val="00367508"/>
    <w:rsid w:val="00375E54"/>
    <w:rsid w:val="00384AA7"/>
    <w:rsid w:val="0039482F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57ECD"/>
    <w:rsid w:val="00461A2A"/>
    <w:rsid w:val="00463407"/>
    <w:rsid w:val="004726B7"/>
    <w:rsid w:val="00473E9D"/>
    <w:rsid w:val="004836F4"/>
    <w:rsid w:val="004858F9"/>
    <w:rsid w:val="00490675"/>
    <w:rsid w:val="00494F80"/>
    <w:rsid w:val="00497FBA"/>
    <w:rsid w:val="004A3564"/>
    <w:rsid w:val="004A6E70"/>
    <w:rsid w:val="004B0A9A"/>
    <w:rsid w:val="004C1A29"/>
    <w:rsid w:val="004C280C"/>
    <w:rsid w:val="004D1A77"/>
    <w:rsid w:val="004D7D67"/>
    <w:rsid w:val="004F03E2"/>
    <w:rsid w:val="004F0FA9"/>
    <w:rsid w:val="004F1A07"/>
    <w:rsid w:val="005022ED"/>
    <w:rsid w:val="00507767"/>
    <w:rsid w:val="00512D9A"/>
    <w:rsid w:val="005134A0"/>
    <w:rsid w:val="0052407A"/>
    <w:rsid w:val="00530D7F"/>
    <w:rsid w:val="00532578"/>
    <w:rsid w:val="00534D05"/>
    <w:rsid w:val="00536DC0"/>
    <w:rsid w:val="005405E3"/>
    <w:rsid w:val="00556565"/>
    <w:rsid w:val="00561158"/>
    <w:rsid w:val="00563080"/>
    <w:rsid w:val="005633EB"/>
    <w:rsid w:val="00565C64"/>
    <w:rsid w:val="00567C8D"/>
    <w:rsid w:val="00576A45"/>
    <w:rsid w:val="00583944"/>
    <w:rsid w:val="005861C1"/>
    <w:rsid w:val="005915EB"/>
    <w:rsid w:val="005A010F"/>
    <w:rsid w:val="005A6F1C"/>
    <w:rsid w:val="005C346E"/>
    <w:rsid w:val="005E08DA"/>
    <w:rsid w:val="005F25C7"/>
    <w:rsid w:val="00600415"/>
    <w:rsid w:val="00605EAA"/>
    <w:rsid w:val="00606AFD"/>
    <w:rsid w:val="00610431"/>
    <w:rsid w:val="00610A7A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3D9A"/>
    <w:rsid w:val="006757FC"/>
    <w:rsid w:val="00683822"/>
    <w:rsid w:val="006866CB"/>
    <w:rsid w:val="006978EE"/>
    <w:rsid w:val="006A283E"/>
    <w:rsid w:val="006B2DF0"/>
    <w:rsid w:val="006C3151"/>
    <w:rsid w:val="006D67CB"/>
    <w:rsid w:val="006E10F9"/>
    <w:rsid w:val="006E3CF6"/>
    <w:rsid w:val="006E59BE"/>
    <w:rsid w:val="006F794A"/>
    <w:rsid w:val="0070675A"/>
    <w:rsid w:val="0071015F"/>
    <w:rsid w:val="00710243"/>
    <w:rsid w:val="00721436"/>
    <w:rsid w:val="007215D6"/>
    <w:rsid w:val="00725354"/>
    <w:rsid w:val="007458CD"/>
    <w:rsid w:val="00745E60"/>
    <w:rsid w:val="00763D81"/>
    <w:rsid w:val="00767A0E"/>
    <w:rsid w:val="00767DB3"/>
    <w:rsid w:val="00770E83"/>
    <w:rsid w:val="00772AAB"/>
    <w:rsid w:val="00781749"/>
    <w:rsid w:val="00792DA4"/>
    <w:rsid w:val="007B6766"/>
    <w:rsid w:val="007B7CE5"/>
    <w:rsid w:val="007C61C4"/>
    <w:rsid w:val="007C6BB1"/>
    <w:rsid w:val="007C7A56"/>
    <w:rsid w:val="007D0303"/>
    <w:rsid w:val="007D35E3"/>
    <w:rsid w:val="007E2487"/>
    <w:rsid w:val="007E2E08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7210"/>
    <w:rsid w:val="00842480"/>
    <w:rsid w:val="00852638"/>
    <w:rsid w:val="00854F25"/>
    <w:rsid w:val="008572C1"/>
    <w:rsid w:val="0086734E"/>
    <w:rsid w:val="00872C17"/>
    <w:rsid w:val="00873FB7"/>
    <w:rsid w:val="008864AC"/>
    <w:rsid w:val="008A0E5A"/>
    <w:rsid w:val="008A2BFF"/>
    <w:rsid w:val="008B36E5"/>
    <w:rsid w:val="008B4E43"/>
    <w:rsid w:val="008B6F26"/>
    <w:rsid w:val="008D0E60"/>
    <w:rsid w:val="008E0B6C"/>
    <w:rsid w:val="008E0CD8"/>
    <w:rsid w:val="0090291D"/>
    <w:rsid w:val="00910A4B"/>
    <w:rsid w:val="00912E32"/>
    <w:rsid w:val="009250B6"/>
    <w:rsid w:val="009366CA"/>
    <w:rsid w:val="00936870"/>
    <w:rsid w:val="009368B6"/>
    <w:rsid w:val="00937E02"/>
    <w:rsid w:val="0094119E"/>
    <w:rsid w:val="009441E0"/>
    <w:rsid w:val="00945971"/>
    <w:rsid w:val="00947BA0"/>
    <w:rsid w:val="00951964"/>
    <w:rsid w:val="00956678"/>
    <w:rsid w:val="009575B2"/>
    <w:rsid w:val="009620C4"/>
    <w:rsid w:val="00966F0F"/>
    <w:rsid w:val="00981427"/>
    <w:rsid w:val="00991641"/>
    <w:rsid w:val="009A31E5"/>
    <w:rsid w:val="009A5D9C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3B5A"/>
    <w:rsid w:val="00A34A8B"/>
    <w:rsid w:val="00A45078"/>
    <w:rsid w:val="00A51591"/>
    <w:rsid w:val="00A618B6"/>
    <w:rsid w:val="00A75F2E"/>
    <w:rsid w:val="00A9079E"/>
    <w:rsid w:val="00A93484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74E2"/>
    <w:rsid w:val="00B17BC8"/>
    <w:rsid w:val="00B2297D"/>
    <w:rsid w:val="00B35EF2"/>
    <w:rsid w:val="00B42E24"/>
    <w:rsid w:val="00B4757C"/>
    <w:rsid w:val="00B60152"/>
    <w:rsid w:val="00B658B5"/>
    <w:rsid w:val="00B658C7"/>
    <w:rsid w:val="00B748A0"/>
    <w:rsid w:val="00B8413F"/>
    <w:rsid w:val="00B910A7"/>
    <w:rsid w:val="00BA376C"/>
    <w:rsid w:val="00BA52EE"/>
    <w:rsid w:val="00BA655B"/>
    <w:rsid w:val="00BB6446"/>
    <w:rsid w:val="00BB7A43"/>
    <w:rsid w:val="00BD3314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07763"/>
    <w:rsid w:val="00C11DB3"/>
    <w:rsid w:val="00C15410"/>
    <w:rsid w:val="00C23520"/>
    <w:rsid w:val="00C3327C"/>
    <w:rsid w:val="00C4094A"/>
    <w:rsid w:val="00C53E8A"/>
    <w:rsid w:val="00C638DD"/>
    <w:rsid w:val="00C64171"/>
    <w:rsid w:val="00C6567F"/>
    <w:rsid w:val="00C72F0E"/>
    <w:rsid w:val="00C7561F"/>
    <w:rsid w:val="00C82D48"/>
    <w:rsid w:val="00C85299"/>
    <w:rsid w:val="00CA2B1E"/>
    <w:rsid w:val="00CA35BB"/>
    <w:rsid w:val="00CA3709"/>
    <w:rsid w:val="00CA5786"/>
    <w:rsid w:val="00CA5A5A"/>
    <w:rsid w:val="00CA5B0A"/>
    <w:rsid w:val="00CB0782"/>
    <w:rsid w:val="00CB75DA"/>
    <w:rsid w:val="00CC3C94"/>
    <w:rsid w:val="00CC50D7"/>
    <w:rsid w:val="00CD6B58"/>
    <w:rsid w:val="00CE238E"/>
    <w:rsid w:val="00CE3392"/>
    <w:rsid w:val="00CE5A5E"/>
    <w:rsid w:val="00CE76F0"/>
    <w:rsid w:val="00CF1FB4"/>
    <w:rsid w:val="00CF7147"/>
    <w:rsid w:val="00D003FD"/>
    <w:rsid w:val="00D06F47"/>
    <w:rsid w:val="00D0746D"/>
    <w:rsid w:val="00D13EB8"/>
    <w:rsid w:val="00D1486D"/>
    <w:rsid w:val="00D2135E"/>
    <w:rsid w:val="00D219C5"/>
    <w:rsid w:val="00D24A64"/>
    <w:rsid w:val="00D32B04"/>
    <w:rsid w:val="00D36602"/>
    <w:rsid w:val="00D41550"/>
    <w:rsid w:val="00D5087C"/>
    <w:rsid w:val="00D574A4"/>
    <w:rsid w:val="00D617C3"/>
    <w:rsid w:val="00D63B6D"/>
    <w:rsid w:val="00D65AE9"/>
    <w:rsid w:val="00D759AA"/>
    <w:rsid w:val="00D95759"/>
    <w:rsid w:val="00D96D58"/>
    <w:rsid w:val="00D97CB4"/>
    <w:rsid w:val="00DA0343"/>
    <w:rsid w:val="00DA11C9"/>
    <w:rsid w:val="00DB1624"/>
    <w:rsid w:val="00DB1F62"/>
    <w:rsid w:val="00DB3B14"/>
    <w:rsid w:val="00DC2E84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C37"/>
    <w:rsid w:val="00E1486F"/>
    <w:rsid w:val="00E148F8"/>
    <w:rsid w:val="00E17FB3"/>
    <w:rsid w:val="00E260B3"/>
    <w:rsid w:val="00E31548"/>
    <w:rsid w:val="00E445CA"/>
    <w:rsid w:val="00E54BF1"/>
    <w:rsid w:val="00E57E52"/>
    <w:rsid w:val="00E6351B"/>
    <w:rsid w:val="00E7483B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D330C"/>
    <w:rsid w:val="00EE3BBB"/>
    <w:rsid w:val="00EE5795"/>
    <w:rsid w:val="00EE6620"/>
    <w:rsid w:val="00EE689A"/>
    <w:rsid w:val="00EE6EAA"/>
    <w:rsid w:val="00EF5CBE"/>
    <w:rsid w:val="00F03376"/>
    <w:rsid w:val="00F040E0"/>
    <w:rsid w:val="00F074F2"/>
    <w:rsid w:val="00F21748"/>
    <w:rsid w:val="00F2330F"/>
    <w:rsid w:val="00F23C8B"/>
    <w:rsid w:val="00F260E4"/>
    <w:rsid w:val="00F26519"/>
    <w:rsid w:val="00F329B1"/>
    <w:rsid w:val="00F3525B"/>
    <w:rsid w:val="00F40862"/>
    <w:rsid w:val="00F41989"/>
    <w:rsid w:val="00F50AC1"/>
    <w:rsid w:val="00F55383"/>
    <w:rsid w:val="00F6019B"/>
    <w:rsid w:val="00F665F6"/>
    <w:rsid w:val="00F9021A"/>
    <w:rsid w:val="00F94318"/>
    <w:rsid w:val="00F9628A"/>
    <w:rsid w:val="00FA7F2B"/>
    <w:rsid w:val="00FB0784"/>
    <w:rsid w:val="00FB2C3A"/>
    <w:rsid w:val="00FC7A14"/>
    <w:rsid w:val="00FD43BC"/>
    <w:rsid w:val="00FD4961"/>
    <w:rsid w:val="00FD53E1"/>
    <w:rsid w:val="00FD5605"/>
    <w:rsid w:val="00FE640B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A5D9C"/>
    <w:pPr>
      <w:tabs>
        <w:tab w:val="left" w:pos="270"/>
        <w:tab w:val="left" w:pos="12960"/>
      </w:tabs>
      <w:spacing w:after="100"/>
      <w:ind w:right="-9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  <w:style w:type="table" w:styleId="GridTable1Light-Accent1">
    <w:name w:val="Grid Table 1 Light Accent 1"/>
    <w:basedOn w:val="TableNormal"/>
    <w:uiPriority w:val="46"/>
    <w:rsid w:val="00F260E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ontario.ca/en/data-book-reporting-standar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2019-08-30T00:00:00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239D9F0-4FCC-4835-AD18-AC7C9734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Midostaurin Manual Data Collection Data Dictionary</vt:lpstr>
    </vt:vector>
  </TitlesOfParts>
  <Company>Cancer Care Ontario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Midostaurin Manual Data Collection Data Dictionary</dc:title>
  <dc:creator>Singh, Ahilia</dc:creator>
  <cp:lastModifiedBy>McKay, Cassandra</cp:lastModifiedBy>
  <cp:revision>6</cp:revision>
  <dcterms:created xsi:type="dcterms:W3CDTF">2019-08-13T14:26:00Z</dcterms:created>
  <dcterms:modified xsi:type="dcterms:W3CDTF">2019-08-30T15:02:00Z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